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215" w:rsidRPr="00C04215" w:rsidRDefault="00C04215" w:rsidP="00C04215">
      <w:pPr>
        <w:jc w:val="center"/>
        <w:rPr>
          <w:rFonts w:ascii="华文中宋" w:eastAsia="华文中宋" w:hAnsi="华文中宋" w:hint="eastAsia"/>
          <w:b/>
          <w:color w:val="FF0000"/>
          <w:sz w:val="28"/>
          <w:szCs w:val="28"/>
        </w:rPr>
      </w:pPr>
    </w:p>
    <w:p w:rsidR="00723B4D" w:rsidRPr="00B80B3C" w:rsidRDefault="00723B4D" w:rsidP="003D3653">
      <w:pPr>
        <w:jc w:val="center"/>
        <w:rPr>
          <w:rFonts w:ascii="华文中宋" w:eastAsia="华文中宋" w:hAnsi="华文中宋"/>
          <w:b/>
          <w:sz w:val="44"/>
          <w:szCs w:val="44"/>
        </w:rPr>
      </w:pPr>
      <w:r w:rsidRPr="00B80B3C">
        <w:rPr>
          <w:rFonts w:ascii="华文中宋" w:eastAsia="华文中宋" w:hAnsi="华文中宋" w:hint="eastAsia"/>
          <w:b/>
          <w:sz w:val="44"/>
          <w:szCs w:val="44"/>
        </w:rPr>
        <w:t xml:space="preserve">中国系统工程学会社会经济系统工程专业委员会第13届学术年会·2018 </w:t>
      </w:r>
    </w:p>
    <w:p w:rsidR="00C04215" w:rsidRPr="00B80B3C" w:rsidRDefault="00723B4D" w:rsidP="007B29BA">
      <w:pPr>
        <w:jc w:val="center"/>
        <w:rPr>
          <w:rFonts w:ascii="华文中宋" w:eastAsia="华文中宋" w:hAnsi="华文中宋"/>
          <w:b/>
          <w:sz w:val="44"/>
          <w:szCs w:val="44"/>
        </w:rPr>
      </w:pPr>
      <w:r w:rsidRPr="00B80B3C">
        <w:rPr>
          <w:rFonts w:ascii="华文中宋" w:eastAsia="华文中宋" w:hAnsi="华文中宋" w:hint="eastAsia"/>
          <w:b/>
          <w:sz w:val="44"/>
          <w:szCs w:val="44"/>
        </w:rPr>
        <w:t>通知</w:t>
      </w:r>
    </w:p>
    <w:p w:rsidR="007B29BA" w:rsidRPr="00B80B3C" w:rsidRDefault="007B29BA" w:rsidP="00B80B3C">
      <w:pPr>
        <w:jc w:val="center"/>
        <w:rPr>
          <w:sz w:val="28"/>
          <w:szCs w:val="28"/>
        </w:rPr>
      </w:pPr>
    </w:p>
    <w:p w:rsidR="009147D2" w:rsidRPr="00B80B3C" w:rsidRDefault="00723B4D" w:rsidP="009147D2">
      <w:pPr>
        <w:spacing w:line="360" w:lineRule="auto"/>
        <w:ind w:firstLineChars="200" w:firstLine="600"/>
        <w:rPr>
          <w:rFonts w:eastAsia="仿宋" w:cs="Times New Roman"/>
          <w:sz w:val="30"/>
          <w:szCs w:val="30"/>
        </w:rPr>
      </w:pPr>
      <w:r w:rsidRPr="00B80B3C">
        <w:rPr>
          <w:rFonts w:eastAsia="仿宋" w:cs="Times New Roman"/>
          <w:sz w:val="30"/>
          <w:szCs w:val="30"/>
        </w:rPr>
        <w:t>由中国系统工程学会社会经济系统工程专业委员会、</w:t>
      </w:r>
      <w:r w:rsidR="007B29BA" w:rsidRPr="00B80B3C">
        <w:rPr>
          <w:rFonts w:eastAsia="仿宋" w:cs="Times New Roman" w:hint="eastAsia"/>
          <w:sz w:val="30"/>
          <w:szCs w:val="30"/>
        </w:rPr>
        <w:t>中国社会科学院数量经济与技术经济研究所、</w:t>
      </w:r>
      <w:r w:rsidRPr="00B80B3C">
        <w:rPr>
          <w:rFonts w:eastAsia="仿宋" w:cs="Times New Roman"/>
          <w:sz w:val="30"/>
          <w:szCs w:val="30"/>
        </w:rPr>
        <w:t>新疆大学主办，</w:t>
      </w:r>
      <w:r w:rsidR="009147D2" w:rsidRPr="00B80B3C">
        <w:rPr>
          <w:rFonts w:eastAsia="仿宋" w:cs="Times New Roman" w:hint="eastAsia"/>
          <w:sz w:val="30"/>
          <w:szCs w:val="30"/>
        </w:rPr>
        <w:t>新疆大学经济研究所、</w:t>
      </w:r>
      <w:r w:rsidR="007457E9" w:rsidRPr="007457E9">
        <w:rPr>
          <w:rFonts w:eastAsia="仿宋" w:cs="Times New Roman" w:hint="eastAsia"/>
          <w:sz w:val="30"/>
          <w:szCs w:val="30"/>
        </w:rPr>
        <w:t>新疆大学经济与管理学院</w:t>
      </w:r>
      <w:r w:rsidR="007457E9">
        <w:rPr>
          <w:rFonts w:eastAsia="仿宋" w:cs="Times New Roman" w:hint="eastAsia"/>
          <w:sz w:val="30"/>
          <w:szCs w:val="30"/>
        </w:rPr>
        <w:t>等</w:t>
      </w:r>
      <w:r w:rsidRPr="00B80B3C">
        <w:rPr>
          <w:rFonts w:eastAsia="仿宋" w:cs="Times New Roman"/>
          <w:sz w:val="30"/>
          <w:szCs w:val="30"/>
        </w:rPr>
        <w:t>承办的</w:t>
      </w:r>
      <w:r w:rsidRPr="00B80B3C">
        <w:rPr>
          <w:rFonts w:ascii="仿宋" w:eastAsia="仿宋" w:hAnsi="仿宋" w:cs="Times New Roman"/>
          <w:sz w:val="30"/>
          <w:szCs w:val="30"/>
        </w:rPr>
        <w:t>“中国系统工程学会社会经济系统工程专业委员会第</w:t>
      </w:r>
      <w:r w:rsidRPr="00B80B3C">
        <w:rPr>
          <w:rFonts w:eastAsia="仿宋" w:cs="Times New Roman"/>
          <w:sz w:val="30"/>
          <w:szCs w:val="30"/>
        </w:rPr>
        <w:t>13</w:t>
      </w:r>
      <w:r w:rsidRPr="00B80B3C">
        <w:rPr>
          <w:rFonts w:ascii="仿宋" w:eastAsia="仿宋" w:hAnsi="仿宋" w:cs="Times New Roman"/>
          <w:sz w:val="30"/>
          <w:szCs w:val="30"/>
        </w:rPr>
        <w:t>届学术年会</w:t>
      </w:r>
      <w:r w:rsidRPr="00B80B3C">
        <w:rPr>
          <w:rFonts w:eastAsia="仿宋" w:cs="Times New Roman"/>
          <w:sz w:val="30"/>
          <w:szCs w:val="30"/>
        </w:rPr>
        <w:t>﹒</w:t>
      </w:r>
      <w:r w:rsidRPr="00B80B3C">
        <w:rPr>
          <w:rFonts w:eastAsia="仿宋" w:cs="Times New Roman"/>
          <w:sz w:val="30"/>
          <w:szCs w:val="30"/>
        </w:rPr>
        <w:t>2018</w:t>
      </w:r>
      <w:r w:rsidRPr="00B80B3C">
        <w:rPr>
          <w:rFonts w:ascii="仿宋" w:eastAsia="仿宋" w:hAnsi="仿宋" w:cs="Times New Roman"/>
          <w:sz w:val="30"/>
          <w:szCs w:val="30"/>
        </w:rPr>
        <w:t>”</w:t>
      </w:r>
      <w:r w:rsidRPr="00B80B3C">
        <w:rPr>
          <w:rFonts w:eastAsia="仿宋" w:cs="Times New Roman"/>
          <w:sz w:val="30"/>
          <w:szCs w:val="30"/>
        </w:rPr>
        <w:t>将</w:t>
      </w:r>
      <w:r w:rsidR="007457E9">
        <w:rPr>
          <w:rFonts w:eastAsia="仿宋" w:cs="Times New Roman" w:hint="eastAsia"/>
          <w:sz w:val="30"/>
          <w:szCs w:val="30"/>
        </w:rPr>
        <w:t>于</w:t>
      </w:r>
      <w:r w:rsidRPr="00B80B3C">
        <w:rPr>
          <w:rFonts w:eastAsia="仿宋" w:cs="Times New Roman"/>
          <w:sz w:val="30"/>
          <w:szCs w:val="30"/>
        </w:rPr>
        <w:t>2018</w:t>
      </w:r>
      <w:r w:rsidRPr="00B80B3C">
        <w:rPr>
          <w:rFonts w:eastAsia="仿宋" w:cs="Times New Roman"/>
          <w:sz w:val="30"/>
          <w:szCs w:val="30"/>
        </w:rPr>
        <w:t>年</w:t>
      </w:r>
      <w:r w:rsidR="009147D2" w:rsidRPr="00B80B3C">
        <w:rPr>
          <w:rFonts w:eastAsia="仿宋" w:cs="Times New Roman" w:hint="eastAsia"/>
          <w:sz w:val="30"/>
          <w:szCs w:val="30"/>
        </w:rPr>
        <w:t>8</w:t>
      </w:r>
      <w:r w:rsidRPr="00B80B3C">
        <w:rPr>
          <w:rFonts w:eastAsia="仿宋" w:cs="Times New Roman"/>
          <w:sz w:val="30"/>
          <w:szCs w:val="30"/>
        </w:rPr>
        <w:t>月</w:t>
      </w:r>
      <w:r w:rsidR="00F014C3" w:rsidRPr="00B80B3C">
        <w:rPr>
          <w:rFonts w:eastAsia="仿宋" w:cs="Times New Roman" w:hint="eastAsia"/>
          <w:sz w:val="30"/>
          <w:szCs w:val="30"/>
        </w:rPr>
        <w:t>1</w:t>
      </w:r>
      <w:r w:rsidR="002B0184">
        <w:rPr>
          <w:rFonts w:eastAsia="仿宋" w:cs="Times New Roman"/>
          <w:sz w:val="30"/>
          <w:szCs w:val="30"/>
        </w:rPr>
        <w:t>7</w:t>
      </w:r>
      <w:r w:rsidRPr="00B80B3C">
        <w:rPr>
          <w:rFonts w:eastAsia="仿宋" w:cs="Times New Roman"/>
          <w:sz w:val="30"/>
          <w:szCs w:val="30"/>
        </w:rPr>
        <w:t>日</w:t>
      </w:r>
      <w:r w:rsidR="00F7550C">
        <w:rPr>
          <w:rFonts w:eastAsia="仿宋" w:cs="Times New Roman" w:hint="eastAsia"/>
          <w:sz w:val="30"/>
          <w:szCs w:val="30"/>
        </w:rPr>
        <w:t>（</w:t>
      </w:r>
      <w:r w:rsidR="00C41315">
        <w:rPr>
          <w:rFonts w:eastAsia="仿宋" w:cs="Times New Roman" w:hint="eastAsia"/>
          <w:sz w:val="30"/>
          <w:szCs w:val="30"/>
        </w:rPr>
        <w:t>报到</w:t>
      </w:r>
      <w:r w:rsidR="00F7550C">
        <w:rPr>
          <w:rFonts w:eastAsia="仿宋" w:cs="Times New Roman" w:hint="eastAsia"/>
          <w:sz w:val="30"/>
          <w:szCs w:val="30"/>
        </w:rPr>
        <w:t>）</w:t>
      </w:r>
      <w:r w:rsidRPr="00B80B3C">
        <w:rPr>
          <w:rFonts w:ascii="仿宋" w:eastAsia="仿宋" w:hAnsi="仿宋" w:cs="Times New Roman"/>
          <w:sz w:val="30"/>
          <w:szCs w:val="30"/>
        </w:rPr>
        <w:t>—</w:t>
      </w:r>
      <w:r w:rsidR="00F014C3" w:rsidRPr="00B80B3C">
        <w:rPr>
          <w:rFonts w:eastAsia="仿宋" w:cs="Times New Roman" w:hint="eastAsia"/>
          <w:sz w:val="30"/>
          <w:szCs w:val="30"/>
        </w:rPr>
        <w:t>19</w:t>
      </w:r>
      <w:r w:rsidRPr="00B80B3C">
        <w:rPr>
          <w:rFonts w:eastAsia="仿宋" w:cs="Times New Roman"/>
          <w:sz w:val="30"/>
          <w:szCs w:val="30"/>
        </w:rPr>
        <w:t>日</w:t>
      </w:r>
      <w:bookmarkStart w:id="0" w:name="_GoBack"/>
      <w:bookmarkEnd w:id="0"/>
      <w:r w:rsidRPr="00B80B3C">
        <w:rPr>
          <w:rFonts w:eastAsia="仿宋" w:cs="Times New Roman"/>
          <w:sz w:val="30"/>
          <w:szCs w:val="30"/>
        </w:rPr>
        <w:t>在乌鲁木齐</w:t>
      </w:r>
      <w:r w:rsidR="0047575B" w:rsidRPr="00B80B3C">
        <w:rPr>
          <w:rFonts w:eastAsia="仿宋" w:cs="Times New Roman" w:hint="eastAsia"/>
          <w:sz w:val="30"/>
          <w:szCs w:val="30"/>
        </w:rPr>
        <w:t>召开</w:t>
      </w:r>
      <w:r w:rsidR="009147D2" w:rsidRPr="00B80B3C">
        <w:rPr>
          <w:rFonts w:eastAsia="仿宋" w:cs="Times New Roman" w:hint="eastAsia"/>
          <w:sz w:val="30"/>
          <w:szCs w:val="30"/>
        </w:rPr>
        <w:t>。</w:t>
      </w:r>
      <w:r w:rsidRPr="00B80B3C">
        <w:rPr>
          <w:rFonts w:eastAsia="仿宋" w:cs="Times New Roman"/>
          <w:sz w:val="30"/>
          <w:szCs w:val="30"/>
        </w:rPr>
        <w:t>本届会议将对</w:t>
      </w:r>
      <w:r w:rsidRPr="00B80B3C">
        <w:rPr>
          <w:rFonts w:ascii="仿宋" w:eastAsia="仿宋" w:hAnsi="仿宋" w:cs="Times New Roman"/>
          <w:sz w:val="30"/>
          <w:szCs w:val="30"/>
        </w:rPr>
        <w:t>“十三五”</w:t>
      </w:r>
      <w:r w:rsidR="003D3653" w:rsidRPr="00B80B3C">
        <w:rPr>
          <w:rFonts w:eastAsia="仿宋" w:cs="Times New Roman" w:hint="eastAsia"/>
          <w:sz w:val="30"/>
          <w:szCs w:val="30"/>
        </w:rPr>
        <w:t>时期“一带一路”与</w:t>
      </w:r>
      <w:r w:rsidRPr="00B80B3C">
        <w:rPr>
          <w:rFonts w:eastAsia="仿宋" w:cs="Times New Roman"/>
          <w:sz w:val="30"/>
          <w:szCs w:val="30"/>
        </w:rPr>
        <w:t>重大社会经济系统理论和实践问题进行广泛深入的研讨和交流。</w:t>
      </w:r>
    </w:p>
    <w:p w:rsidR="009147D2" w:rsidRPr="00B80B3C" w:rsidRDefault="009147D2" w:rsidP="009147D2">
      <w:pPr>
        <w:spacing w:line="360" w:lineRule="auto"/>
        <w:ind w:firstLineChars="200" w:firstLine="600"/>
        <w:rPr>
          <w:rFonts w:eastAsia="仿宋" w:cs="Times New Roman"/>
          <w:sz w:val="30"/>
          <w:szCs w:val="30"/>
        </w:rPr>
      </w:pPr>
      <w:r w:rsidRPr="00B80B3C">
        <w:rPr>
          <w:rFonts w:eastAsia="仿宋" w:cs="Times New Roman" w:hint="eastAsia"/>
          <w:sz w:val="30"/>
          <w:szCs w:val="30"/>
        </w:rPr>
        <w:t>诚邀全国高等院校、科研院所、政府机构和企事业单位从事</w:t>
      </w:r>
      <w:r w:rsidR="007457E9">
        <w:rPr>
          <w:rFonts w:eastAsia="仿宋" w:cs="Times New Roman" w:hint="eastAsia"/>
          <w:sz w:val="30"/>
          <w:szCs w:val="30"/>
        </w:rPr>
        <w:t>一带一路与</w:t>
      </w:r>
      <w:r w:rsidRPr="00B80B3C">
        <w:rPr>
          <w:rFonts w:eastAsia="仿宋" w:cs="Times New Roman" w:hint="eastAsia"/>
          <w:sz w:val="30"/>
          <w:szCs w:val="30"/>
        </w:rPr>
        <w:t>社会经济系统领域研究的学者踊跃投稿参会，期待您拨冗出席！</w:t>
      </w:r>
    </w:p>
    <w:p w:rsidR="007B29BA" w:rsidRPr="00B80B3C" w:rsidRDefault="007B29BA" w:rsidP="00F7550C">
      <w:pPr>
        <w:spacing w:beforeLines="50" w:before="156" w:afterLines="50" w:after="156"/>
        <w:rPr>
          <w:rFonts w:eastAsia="黑体"/>
          <w:b/>
          <w:sz w:val="30"/>
          <w:szCs w:val="30"/>
        </w:rPr>
      </w:pPr>
      <w:r w:rsidRPr="00B80B3C">
        <w:rPr>
          <w:rFonts w:eastAsia="黑体" w:hint="eastAsia"/>
          <w:b/>
          <w:sz w:val="30"/>
          <w:szCs w:val="30"/>
        </w:rPr>
        <w:t>会议主题</w:t>
      </w:r>
    </w:p>
    <w:p w:rsidR="00EA29F1" w:rsidRPr="00B80B3C" w:rsidRDefault="001917A1" w:rsidP="007B29BA">
      <w:pPr>
        <w:spacing w:line="360" w:lineRule="auto"/>
        <w:ind w:firstLineChars="200" w:firstLine="600"/>
        <w:rPr>
          <w:rFonts w:eastAsia="仿宋" w:cs="Times New Roman"/>
          <w:sz w:val="30"/>
          <w:szCs w:val="30"/>
        </w:rPr>
      </w:pPr>
      <w:r w:rsidRPr="00B80B3C">
        <w:rPr>
          <w:rFonts w:eastAsia="仿宋" w:cs="Times New Roman" w:hint="eastAsia"/>
          <w:sz w:val="30"/>
          <w:szCs w:val="30"/>
        </w:rPr>
        <w:t>一带一路</w:t>
      </w:r>
      <w:r w:rsidR="0033358C" w:rsidRPr="00B80B3C">
        <w:rPr>
          <w:rFonts w:eastAsia="仿宋" w:cs="Times New Roman" w:hint="eastAsia"/>
          <w:sz w:val="30"/>
          <w:szCs w:val="30"/>
        </w:rPr>
        <w:t>·</w:t>
      </w:r>
      <w:r w:rsidR="00EA29F1" w:rsidRPr="00B80B3C">
        <w:rPr>
          <w:rFonts w:eastAsia="仿宋" w:cs="Times New Roman" w:hint="eastAsia"/>
          <w:sz w:val="30"/>
          <w:szCs w:val="30"/>
        </w:rPr>
        <w:t>社会经济系统</w:t>
      </w:r>
      <w:r w:rsidR="0033358C" w:rsidRPr="00B80B3C">
        <w:rPr>
          <w:rFonts w:eastAsia="仿宋" w:cs="Times New Roman" w:hint="eastAsia"/>
          <w:sz w:val="30"/>
          <w:szCs w:val="30"/>
        </w:rPr>
        <w:t>理论与实践</w:t>
      </w:r>
    </w:p>
    <w:p w:rsidR="00723B4D" w:rsidRPr="00B80B3C" w:rsidRDefault="00723B4D" w:rsidP="00F7550C">
      <w:pPr>
        <w:spacing w:beforeLines="50" w:before="156" w:afterLines="50" w:after="156"/>
        <w:rPr>
          <w:rFonts w:eastAsia="黑体"/>
          <w:b/>
          <w:sz w:val="30"/>
          <w:szCs w:val="30"/>
        </w:rPr>
      </w:pPr>
      <w:r w:rsidRPr="00B80B3C">
        <w:rPr>
          <w:rFonts w:eastAsia="黑体" w:hint="eastAsia"/>
          <w:b/>
          <w:sz w:val="30"/>
          <w:szCs w:val="30"/>
        </w:rPr>
        <w:t>主办单位</w:t>
      </w:r>
    </w:p>
    <w:p w:rsidR="00723B4D" w:rsidRPr="00B80B3C" w:rsidRDefault="00723B4D" w:rsidP="009147D2">
      <w:pPr>
        <w:spacing w:line="360" w:lineRule="auto"/>
        <w:ind w:firstLineChars="200" w:firstLine="600"/>
        <w:rPr>
          <w:rFonts w:eastAsia="仿宋" w:cs="Times New Roman"/>
          <w:sz w:val="30"/>
          <w:szCs w:val="30"/>
        </w:rPr>
      </w:pPr>
      <w:r w:rsidRPr="00B80B3C">
        <w:rPr>
          <w:rFonts w:eastAsia="仿宋" w:cs="Times New Roman" w:hint="eastAsia"/>
          <w:sz w:val="30"/>
          <w:szCs w:val="30"/>
        </w:rPr>
        <w:t>中国系统工程学会社会经济系统工程专业委员会</w:t>
      </w:r>
    </w:p>
    <w:p w:rsidR="007B29BA" w:rsidRPr="00B80B3C" w:rsidRDefault="007B29BA" w:rsidP="009147D2">
      <w:pPr>
        <w:spacing w:line="360" w:lineRule="auto"/>
        <w:ind w:firstLineChars="200" w:firstLine="600"/>
        <w:rPr>
          <w:rFonts w:eastAsia="仿宋" w:cs="Times New Roman"/>
          <w:sz w:val="30"/>
          <w:szCs w:val="30"/>
        </w:rPr>
      </w:pPr>
      <w:r w:rsidRPr="00B80B3C">
        <w:rPr>
          <w:rFonts w:eastAsia="仿宋" w:cs="Times New Roman" w:hint="eastAsia"/>
          <w:sz w:val="30"/>
          <w:szCs w:val="30"/>
        </w:rPr>
        <w:t>中国社会科学院数量经济与技术经济研究所</w:t>
      </w:r>
    </w:p>
    <w:p w:rsidR="00723B4D" w:rsidRPr="00B80B3C" w:rsidRDefault="00723B4D" w:rsidP="009147D2">
      <w:pPr>
        <w:spacing w:line="360" w:lineRule="auto"/>
        <w:ind w:firstLineChars="200" w:firstLine="600"/>
        <w:rPr>
          <w:rFonts w:eastAsia="仿宋" w:cs="Times New Roman"/>
          <w:sz w:val="30"/>
          <w:szCs w:val="30"/>
        </w:rPr>
      </w:pPr>
      <w:r w:rsidRPr="00B80B3C">
        <w:rPr>
          <w:rFonts w:eastAsia="仿宋" w:cs="Times New Roman" w:hint="eastAsia"/>
          <w:sz w:val="30"/>
          <w:szCs w:val="30"/>
        </w:rPr>
        <w:lastRenderedPageBreak/>
        <w:t>新疆大学</w:t>
      </w:r>
    </w:p>
    <w:p w:rsidR="00723B4D" w:rsidRPr="00B80B3C" w:rsidRDefault="00723B4D" w:rsidP="00F7550C">
      <w:pPr>
        <w:spacing w:beforeLines="50" w:before="156" w:afterLines="50" w:after="156"/>
        <w:rPr>
          <w:rFonts w:eastAsia="黑体"/>
          <w:b/>
          <w:sz w:val="30"/>
          <w:szCs w:val="30"/>
        </w:rPr>
      </w:pPr>
      <w:r w:rsidRPr="00B80B3C">
        <w:rPr>
          <w:rFonts w:eastAsia="黑体" w:hint="eastAsia"/>
          <w:b/>
          <w:sz w:val="30"/>
          <w:szCs w:val="30"/>
        </w:rPr>
        <w:t>承办单位</w:t>
      </w:r>
    </w:p>
    <w:p w:rsidR="009147D2" w:rsidRPr="00B80B3C" w:rsidRDefault="009147D2" w:rsidP="009147D2">
      <w:pPr>
        <w:spacing w:line="360" w:lineRule="auto"/>
        <w:ind w:firstLineChars="200" w:firstLine="600"/>
        <w:rPr>
          <w:rFonts w:eastAsia="仿宋" w:cs="Times New Roman"/>
          <w:sz w:val="30"/>
          <w:szCs w:val="30"/>
        </w:rPr>
      </w:pPr>
      <w:r w:rsidRPr="00B80B3C">
        <w:rPr>
          <w:rFonts w:eastAsia="仿宋" w:cs="Times New Roman" w:hint="eastAsia"/>
          <w:sz w:val="30"/>
          <w:szCs w:val="30"/>
        </w:rPr>
        <w:t>新疆大学经济研究所</w:t>
      </w:r>
    </w:p>
    <w:p w:rsidR="009147D2" w:rsidRPr="00B80B3C" w:rsidRDefault="009147D2" w:rsidP="009147D2">
      <w:pPr>
        <w:spacing w:line="360" w:lineRule="auto"/>
        <w:ind w:firstLineChars="200" w:firstLine="600"/>
        <w:rPr>
          <w:rFonts w:eastAsia="仿宋" w:cs="Times New Roman"/>
          <w:sz w:val="30"/>
          <w:szCs w:val="30"/>
        </w:rPr>
      </w:pPr>
      <w:r w:rsidRPr="00B80B3C">
        <w:rPr>
          <w:rFonts w:eastAsia="仿宋" w:cs="Times New Roman" w:hint="eastAsia"/>
          <w:sz w:val="30"/>
          <w:szCs w:val="30"/>
        </w:rPr>
        <w:t>新疆宏观经济预警系统研究基地</w:t>
      </w:r>
    </w:p>
    <w:p w:rsidR="00F014C3" w:rsidRPr="00B80B3C" w:rsidRDefault="00F014C3" w:rsidP="00F014C3">
      <w:pPr>
        <w:spacing w:line="360" w:lineRule="auto"/>
        <w:ind w:firstLineChars="200" w:firstLine="600"/>
        <w:rPr>
          <w:rFonts w:eastAsia="仿宋" w:cs="Times New Roman"/>
          <w:sz w:val="30"/>
          <w:szCs w:val="30"/>
        </w:rPr>
      </w:pPr>
      <w:r w:rsidRPr="00B80B3C">
        <w:rPr>
          <w:rFonts w:eastAsia="仿宋" w:cs="Times New Roman" w:hint="eastAsia"/>
          <w:sz w:val="30"/>
          <w:szCs w:val="30"/>
        </w:rPr>
        <w:t>新疆大学经济与管理学院</w:t>
      </w:r>
    </w:p>
    <w:p w:rsidR="009147D2" w:rsidRPr="00B80B3C" w:rsidRDefault="009147D2" w:rsidP="009147D2">
      <w:pPr>
        <w:spacing w:line="360" w:lineRule="auto"/>
        <w:ind w:firstLineChars="200" w:firstLine="600"/>
        <w:rPr>
          <w:rFonts w:eastAsia="仿宋" w:cs="Times New Roman"/>
          <w:sz w:val="30"/>
          <w:szCs w:val="30"/>
        </w:rPr>
      </w:pPr>
      <w:r w:rsidRPr="00B80B3C">
        <w:rPr>
          <w:rFonts w:eastAsia="仿宋" w:cs="Times New Roman" w:hint="eastAsia"/>
          <w:sz w:val="30"/>
          <w:szCs w:val="30"/>
        </w:rPr>
        <w:t>新疆创新管理研究中心</w:t>
      </w:r>
    </w:p>
    <w:p w:rsidR="00F014C3" w:rsidRPr="00B80B3C" w:rsidRDefault="00F014C3" w:rsidP="00F7550C">
      <w:pPr>
        <w:spacing w:beforeLines="50" w:before="156" w:afterLines="50" w:after="156"/>
        <w:rPr>
          <w:rFonts w:eastAsia="黑体"/>
          <w:b/>
          <w:sz w:val="30"/>
          <w:szCs w:val="30"/>
        </w:rPr>
      </w:pPr>
      <w:r w:rsidRPr="00B80B3C">
        <w:rPr>
          <w:rFonts w:eastAsia="黑体" w:hint="eastAsia"/>
          <w:b/>
          <w:sz w:val="30"/>
          <w:szCs w:val="30"/>
        </w:rPr>
        <w:t>支持期刊</w:t>
      </w:r>
    </w:p>
    <w:p w:rsidR="00F014C3" w:rsidRPr="00B80B3C" w:rsidRDefault="00F014C3" w:rsidP="00F014C3">
      <w:pPr>
        <w:spacing w:line="360" w:lineRule="auto"/>
        <w:ind w:firstLineChars="200" w:firstLine="600"/>
        <w:rPr>
          <w:rFonts w:eastAsia="仿宋" w:cs="Times New Roman"/>
          <w:sz w:val="30"/>
          <w:szCs w:val="30"/>
        </w:rPr>
      </w:pPr>
      <w:r w:rsidRPr="00B80B3C">
        <w:rPr>
          <w:rFonts w:eastAsia="仿宋" w:cs="Times New Roman" w:hint="eastAsia"/>
          <w:sz w:val="30"/>
          <w:szCs w:val="30"/>
        </w:rPr>
        <w:t>会议得到</w:t>
      </w:r>
      <w:r w:rsidR="00CB2918" w:rsidRPr="00B80B3C">
        <w:rPr>
          <w:rFonts w:eastAsia="仿宋" w:cs="Times New Roman" w:hint="eastAsia"/>
          <w:sz w:val="30"/>
          <w:szCs w:val="30"/>
        </w:rPr>
        <w:t>了</w:t>
      </w:r>
      <w:r w:rsidRPr="00B80B3C">
        <w:rPr>
          <w:rFonts w:eastAsia="仿宋" w:cs="Times New Roman" w:hint="eastAsia"/>
          <w:sz w:val="30"/>
          <w:szCs w:val="30"/>
        </w:rPr>
        <w:t>《数量经济技术经济研究》</w:t>
      </w:r>
      <w:r w:rsidR="001C7702" w:rsidRPr="00B80B3C">
        <w:rPr>
          <w:rFonts w:eastAsia="仿宋" w:cs="Times New Roman" w:hint="eastAsia"/>
          <w:sz w:val="30"/>
          <w:szCs w:val="30"/>
        </w:rPr>
        <w:t>与</w:t>
      </w:r>
      <w:r w:rsidRPr="00B80B3C">
        <w:rPr>
          <w:rFonts w:eastAsia="仿宋" w:cs="Times New Roman" w:hint="eastAsia"/>
          <w:sz w:val="30"/>
          <w:szCs w:val="30"/>
        </w:rPr>
        <w:t>《新疆大学学报》</w:t>
      </w:r>
      <w:r w:rsidR="007A6D05">
        <w:rPr>
          <w:rFonts w:eastAsia="仿宋" w:cs="Times New Roman" w:hint="eastAsia"/>
          <w:sz w:val="30"/>
          <w:szCs w:val="30"/>
        </w:rPr>
        <w:t>（哲学·人文社会科学版）</w:t>
      </w:r>
      <w:r w:rsidRPr="00B80B3C">
        <w:rPr>
          <w:rFonts w:eastAsia="仿宋" w:cs="Times New Roman" w:hint="eastAsia"/>
          <w:sz w:val="30"/>
          <w:szCs w:val="30"/>
        </w:rPr>
        <w:t>的</w:t>
      </w:r>
      <w:r w:rsidR="00CB2918" w:rsidRPr="00B80B3C">
        <w:rPr>
          <w:rFonts w:eastAsia="仿宋" w:cs="Times New Roman" w:hint="eastAsia"/>
          <w:sz w:val="30"/>
          <w:szCs w:val="30"/>
        </w:rPr>
        <w:t>大力</w:t>
      </w:r>
      <w:r w:rsidRPr="00B80B3C">
        <w:rPr>
          <w:rFonts w:eastAsia="仿宋" w:cs="Times New Roman" w:hint="eastAsia"/>
          <w:sz w:val="30"/>
          <w:szCs w:val="30"/>
        </w:rPr>
        <w:t>支持，</w:t>
      </w:r>
      <w:r w:rsidR="001C7702" w:rsidRPr="00B80B3C">
        <w:rPr>
          <w:rFonts w:eastAsia="仿宋" w:cs="Times New Roman" w:hint="eastAsia"/>
          <w:sz w:val="30"/>
          <w:szCs w:val="30"/>
        </w:rPr>
        <w:t>会议主办方将组织专家对全部投稿论文进行评审，优秀论文将推荐</w:t>
      </w:r>
      <w:r w:rsidR="003A001F" w:rsidRPr="00B80B3C">
        <w:rPr>
          <w:rFonts w:eastAsia="仿宋" w:cs="Times New Roman" w:hint="eastAsia"/>
          <w:sz w:val="30"/>
          <w:szCs w:val="30"/>
        </w:rPr>
        <w:t>直接进入</w:t>
      </w:r>
      <w:r w:rsidR="001C7702" w:rsidRPr="00B80B3C">
        <w:rPr>
          <w:rFonts w:eastAsia="仿宋" w:cs="Times New Roman" w:hint="eastAsia"/>
          <w:sz w:val="30"/>
          <w:szCs w:val="30"/>
        </w:rPr>
        <w:t>支持期刊的匿名评审流程。</w:t>
      </w:r>
    </w:p>
    <w:p w:rsidR="00723B4D" w:rsidRPr="00B80B3C" w:rsidRDefault="00723B4D" w:rsidP="00F7550C">
      <w:pPr>
        <w:spacing w:beforeLines="50" w:before="156" w:afterLines="50" w:after="156"/>
        <w:rPr>
          <w:rFonts w:eastAsia="黑体"/>
          <w:b/>
          <w:sz w:val="30"/>
          <w:szCs w:val="30"/>
        </w:rPr>
      </w:pPr>
      <w:r w:rsidRPr="00B80B3C">
        <w:rPr>
          <w:rFonts w:eastAsia="黑体" w:hint="eastAsia"/>
          <w:b/>
          <w:sz w:val="30"/>
          <w:szCs w:val="30"/>
        </w:rPr>
        <w:t>会议投稿</w:t>
      </w:r>
      <w:r w:rsidR="00BB11A6" w:rsidRPr="00B80B3C">
        <w:rPr>
          <w:rFonts w:eastAsia="黑体" w:hint="eastAsia"/>
          <w:b/>
          <w:sz w:val="30"/>
          <w:szCs w:val="30"/>
        </w:rPr>
        <w:t>说明</w:t>
      </w:r>
    </w:p>
    <w:p w:rsidR="004E675F" w:rsidRPr="00B80B3C" w:rsidRDefault="00CB2918" w:rsidP="00BD2224">
      <w:pPr>
        <w:spacing w:line="360" w:lineRule="auto"/>
        <w:ind w:firstLineChars="200" w:firstLine="600"/>
        <w:rPr>
          <w:rFonts w:eastAsia="仿宋" w:cs="Times New Roman"/>
          <w:sz w:val="30"/>
          <w:szCs w:val="30"/>
        </w:rPr>
      </w:pPr>
      <w:r w:rsidRPr="00B80B3C">
        <w:rPr>
          <w:rFonts w:eastAsia="仿宋" w:cs="Times New Roman" w:hint="eastAsia"/>
          <w:sz w:val="30"/>
          <w:szCs w:val="30"/>
        </w:rPr>
        <w:t>1</w:t>
      </w:r>
      <w:r w:rsidR="004E675F" w:rsidRPr="00B80B3C">
        <w:rPr>
          <w:rFonts w:eastAsia="仿宋" w:cs="Times New Roman" w:hint="eastAsia"/>
          <w:sz w:val="30"/>
          <w:szCs w:val="30"/>
        </w:rPr>
        <w:t>．征文范围：（</w:t>
      </w:r>
      <w:r w:rsidR="004E675F" w:rsidRPr="00B80B3C">
        <w:rPr>
          <w:rFonts w:eastAsia="仿宋" w:cs="Times New Roman" w:hint="eastAsia"/>
          <w:sz w:val="30"/>
          <w:szCs w:val="30"/>
        </w:rPr>
        <w:t>1</w:t>
      </w:r>
      <w:r w:rsidR="004E675F" w:rsidRPr="00B80B3C">
        <w:rPr>
          <w:rFonts w:eastAsia="仿宋" w:cs="Times New Roman" w:hint="eastAsia"/>
          <w:sz w:val="30"/>
          <w:szCs w:val="30"/>
        </w:rPr>
        <w:t>）构建中国特色现代经济体系理论与系统指标体系研究；（</w:t>
      </w:r>
      <w:r w:rsidR="004E675F" w:rsidRPr="00B80B3C">
        <w:rPr>
          <w:rFonts w:eastAsia="仿宋" w:cs="Times New Roman" w:hint="eastAsia"/>
          <w:sz w:val="30"/>
          <w:szCs w:val="30"/>
        </w:rPr>
        <w:t>2</w:t>
      </w:r>
      <w:r w:rsidR="004E675F" w:rsidRPr="00B80B3C">
        <w:rPr>
          <w:rFonts w:eastAsia="仿宋" w:cs="Times New Roman" w:hint="eastAsia"/>
          <w:sz w:val="30"/>
          <w:szCs w:val="30"/>
        </w:rPr>
        <w:t>）市场机制有效，微观主体有活力，宏观调控有度的系统机制研究；（</w:t>
      </w:r>
      <w:r w:rsidR="004E675F" w:rsidRPr="00B80B3C">
        <w:rPr>
          <w:rFonts w:eastAsia="仿宋" w:cs="Times New Roman" w:hint="eastAsia"/>
          <w:sz w:val="30"/>
          <w:szCs w:val="30"/>
        </w:rPr>
        <w:t>3</w:t>
      </w:r>
      <w:r w:rsidR="004E675F" w:rsidRPr="00B80B3C">
        <w:rPr>
          <w:rFonts w:eastAsia="仿宋" w:cs="Times New Roman" w:hint="eastAsia"/>
          <w:sz w:val="30"/>
          <w:szCs w:val="30"/>
        </w:rPr>
        <w:t>）经济发展质量的系统指标设计；（</w:t>
      </w:r>
      <w:r w:rsidR="004E675F" w:rsidRPr="00B80B3C">
        <w:rPr>
          <w:rFonts w:eastAsia="仿宋" w:cs="Times New Roman" w:hint="eastAsia"/>
          <w:sz w:val="30"/>
          <w:szCs w:val="30"/>
        </w:rPr>
        <w:t>4</w:t>
      </w:r>
      <w:r w:rsidR="004E675F" w:rsidRPr="00B80B3C">
        <w:rPr>
          <w:rFonts w:eastAsia="仿宋" w:cs="Times New Roman" w:hint="eastAsia"/>
          <w:sz w:val="30"/>
          <w:szCs w:val="30"/>
        </w:rPr>
        <w:t>）城乡区域协调发展系统分析；（</w:t>
      </w:r>
      <w:r w:rsidR="004E675F" w:rsidRPr="00B80B3C">
        <w:rPr>
          <w:rFonts w:eastAsia="仿宋" w:cs="Times New Roman" w:hint="eastAsia"/>
          <w:sz w:val="30"/>
          <w:szCs w:val="30"/>
        </w:rPr>
        <w:t>5</w:t>
      </w:r>
      <w:r w:rsidR="004E675F" w:rsidRPr="00B80B3C">
        <w:rPr>
          <w:rFonts w:eastAsia="仿宋" w:cs="Times New Roman" w:hint="eastAsia"/>
          <w:sz w:val="30"/>
          <w:szCs w:val="30"/>
        </w:rPr>
        <w:t>）金融风险的系统分析与监测研究；（</w:t>
      </w:r>
      <w:r w:rsidR="004E675F" w:rsidRPr="00B80B3C">
        <w:rPr>
          <w:rFonts w:eastAsia="仿宋" w:cs="Times New Roman" w:hint="eastAsia"/>
          <w:sz w:val="30"/>
          <w:szCs w:val="30"/>
        </w:rPr>
        <w:t>6</w:t>
      </w:r>
      <w:r w:rsidR="004E675F" w:rsidRPr="00B80B3C">
        <w:rPr>
          <w:rFonts w:eastAsia="仿宋" w:cs="Times New Roman" w:hint="eastAsia"/>
          <w:sz w:val="30"/>
          <w:szCs w:val="30"/>
        </w:rPr>
        <w:t>）“一带一路”沿线国家经济发展水平的系统评价；（</w:t>
      </w:r>
      <w:r w:rsidR="004E675F" w:rsidRPr="00B80B3C">
        <w:rPr>
          <w:rFonts w:eastAsia="仿宋" w:cs="Times New Roman" w:hint="eastAsia"/>
          <w:sz w:val="30"/>
          <w:szCs w:val="30"/>
        </w:rPr>
        <w:t>7</w:t>
      </w:r>
      <w:r w:rsidR="004E675F" w:rsidRPr="00B80B3C">
        <w:rPr>
          <w:rFonts w:eastAsia="仿宋" w:cs="Times New Roman" w:hint="eastAsia"/>
          <w:sz w:val="30"/>
          <w:szCs w:val="30"/>
        </w:rPr>
        <w:t>）丝绸之路经济带与产业协同发展、特色城镇系统规划研究；（</w:t>
      </w:r>
      <w:r w:rsidR="004E675F" w:rsidRPr="00B80B3C">
        <w:rPr>
          <w:rFonts w:eastAsia="仿宋" w:cs="Times New Roman" w:hint="eastAsia"/>
          <w:sz w:val="30"/>
          <w:szCs w:val="30"/>
        </w:rPr>
        <w:t>8</w:t>
      </w:r>
      <w:r w:rsidR="004E675F" w:rsidRPr="00B80B3C">
        <w:rPr>
          <w:rFonts w:eastAsia="仿宋" w:cs="Times New Roman" w:hint="eastAsia"/>
          <w:sz w:val="30"/>
          <w:szCs w:val="30"/>
        </w:rPr>
        <w:t>）新疆社会稳定与长治久安总目标的系统战略研究；（</w:t>
      </w:r>
      <w:r w:rsidR="004E675F" w:rsidRPr="00B80B3C">
        <w:rPr>
          <w:rFonts w:eastAsia="仿宋" w:cs="Times New Roman" w:hint="eastAsia"/>
          <w:sz w:val="30"/>
          <w:szCs w:val="30"/>
        </w:rPr>
        <w:t>9</w:t>
      </w:r>
      <w:r w:rsidR="004E675F" w:rsidRPr="00B80B3C">
        <w:rPr>
          <w:rFonts w:eastAsia="仿宋" w:cs="Times New Roman" w:hint="eastAsia"/>
          <w:sz w:val="30"/>
          <w:szCs w:val="30"/>
        </w:rPr>
        <w:t>）经济系统信息结构与系统内在复杂性研究；（</w:t>
      </w:r>
      <w:r w:rsidR="004E675F" w:rsidRPr="00B80B3C">
        <w:rPr>
          <w:rFonts w:eastAsia="仿宋" w:cs="Times New Roman" w:hint="eastAsia"/>
          <w:sz w:val="30"/>
          <w:szCs w:val="30"/>
        </w:rPr>
        <w:t>10</w:t>
      </w:r>
      <w:r w:rsidR="004E675F" w:rsidRPr="00B80B3C">
        <w:rPr>
          <w:rFonts w:eastAsia="仿宋" w:cs="Times New Roman" w:hint="eastAsia"/>
          <w:sz w:val="30"/>
          <w:szCs w:val="30"/>
        </w:rPr>
        <w:t>）经济系统分析基础理论、大系统控制理论研究；（</w:t>
      </w:r>
      <w:r w:rsidR="004E675F" w:rsidRPr="00B80B3C">
        <w:rPr>
          <w:rFonts w:eastAsia="仿宋" w:cs="Times New Roman" w:hint="eastAsia"/>
          <w:sz w:val="30"/>
          <w:szCs w:val="30"/>
        </w:rPr>
        <w:t>11</w:t>
      </w:r>
      <w:r w:rsidR="004E675F" w:rsidRPr="00B80B3C">
        <w:rPr>
          <w:rFonts w:eastAsia="仿宋" w:cs="Times New Roman" w:hint="eastAsia"/>
          <w:sz w:val="30"/>
          <w:szCs w:val="30"/>
        </w:rPr>
        <w:t>）经济系统分析与中国特色社会主义</w:t>
      </w:r>
      <w:r w:rsidR="004E675F" w:rsidRPr="00B80B3C">
        <w:rPr>
          <w:rFonts w:eastAsia="仿宋" w:cs="Times New Roman" w:hint="eastAsia"/>
          <w:sz w:val="30"/>
          <w:szCs w:val="30"/>
        </w:rPr>
        <w:lastRenderedPageBreak/>
        <w:t>经济学体系研究；（</w:t>
      </w:r>
      <w:r w:rsidR="004E675F" w:rsidRPr="00B80B3C">
        <w:rPr>
          <w:rFonts w:eastAsia="仿宋" w:cs="Times New Roman" w:hint="eastAsia"/>
          <w:sz w:val="30"/>
          <w:szCs w:val="30"/>
        </w:rPr>
        <w:t>12</w:t>
      </w:r>
      <w:r w:rsidR="004E675F" w:rsidRPr="00B80B3C">
        <w:rPr>
          <w:rFonts w:eastAsia="仿宋" w:cs="Times New Roman" w:hint="eastAsia"/>
          <w:sz w:val="30"/>
          <w:szCs w:val="30"/>
        </w:rPr>
        <w:t>）经济系统分析方法论其他相关问题研究。</w:t>
      </w:r>
    </w:p>
    <w:p w:rsidR="00CB2918" w:rsidRPr="00B80B3C" w:rsidRDefault="00CB2918" w:rsidP="00CB2918">
      <w:pPr>
        <w:spacing w:line="360" w:lineRule="auto"/>
        <w:ind w:firstLineChars="200" w:firstLine="600"/>
        <w:rPr>
          <w:rFonts w:eastAsia="仿宋" w:cs="Times New Roman"/>
          <w:sz w:val="30"/>
          <w:szCs w:val="30"/>
        </w:rPr>
      </w:pPr>
      <w:r w:rsidRPr="00B80B3C">
        <w:rPr>
          <w:rFonts w:eastAsia="仿宋" w:cs="Times New Roman" w:hint="eastAsia"/>
          <w:sz w:val="30"/>
          <w:szCs w:val="30"/>
        </w:rPr>
        <w:t>2</w:t>
      </w:r>
      <w:r w:rsidRPr="00B80B3C">
        <w:rPr>
          <w:rFonts w:eastAsia="仿宋" w:cs="Times New Roman"/>
          <w:sz w:val="30"/>
          <w:szCs w:val="30"/>
        </w:rPr>
        <w:t xml:space="preserve">. </w:t>
      </w:r>
      <w:r w:rsidRPr="00B80B3C">
        <w:rPr>
          <w:rFonts w:eastAsia="仿宋" w:cs="Times New Roman" w:hint="eastAsia"/>
          <w:sz w:val="30"/>
          <w:szCs w:val="30"/>
        </w:rPr>
        <w:t>仅接受</w:t>
      </w:r>
      <w:r w:rsidRPr="00B80B3C">
        <w:rPr>
          <w:rFonts w:eastAsia="仿宋" w:cs="Times New Roman"/>
          <w:sz w:val="30"/>
          <w:szCs w:val="30"/>
        </w:rPr>
        <w:t xml:space="preserve"> E-mail </w:t>
      </w:r>
      <w:r w:rsidRPr="00B80B3C">
        <w:rPr>
          <w:rFonts w:eastAsia="仿宋" w:cs="Times New Roman" w:hint="eastAsia"/>
          <w:sz w:val="30"/>
          <w:szCs w:val="30"/>
        </w:rPr>
        <w:t>投稿。投稿信箱：</w:t>
      </w:r>
      <w:r w:rsidR="002B0184">
        <w:rPr>
          <w:rFonts w:eastAsia="仿宋" w:cs="Times New Roman"/>
          <w:sz w:val="30"/>
          <w:szCs w:val="30"/>
        </w:rPr>
        <w:t>xju_jys</w:t>
      </w:r>
      <w:r w:rsidR="002B0184" w:rsidRPr="00B80B3C">
        <w:rPr>
          <w:rFonts w:eastAsia="仿宋" w:cs="Times New Roman"/>
          <w:sz w:val="30"/>
          <w:szCs w:val="30"/>
        </w:rPr>
        <w:t>@163.com</w:t>
      </w:r>
      <w:r w:rsidRPr="00B80B3C">
        <w:rPr>
          <w:rFonts w:eastAsia="仿宋" w:cs="Times New Roman" w:hint="eastAsia"/>
          <w:sz w:val="30"/>
          <w:szCs w:val="30"/>
        </w:rPr>
        <w:t>，邮件主题注明为“</w:t>
      </w:r>
      <w:r w:rsidRPr="00B80B3C">
        <w:rPr>
          <w:rFonts w:eastAsia="仿宋" w:cs="Times New Roman"/>
          <w:sz w:val="30"/>
          <w:szCs w:val="30"/>
        </w:rPr>
        <w:t xml:space="preserve">XXX </w:t>
      </w:r>
      <w:r w:rsidRPr="00B80B3C">
        <w:rPr>
          <w:rFonts w:eastAsia="仿宋" w:cs="Times New Roman" w:hint="eastAsia"/>
          <w:sz w:val="30"/>
          <w:szCs w:val="30"/>
        </w:rPr>
        <w:t>投稿（机构名称）”，例如“张三投稿（新疆大学）”。</w:t>
      </w:r>
    </w:p>
    <w:p w:rsidR="00723B4D" w:rsidRPr="00B80B3C" w:rsidRDefault="00E27E18" w:rsidP="00BB11A6">
      <w:pPr>
        <w:spacing w:line="360" w:lineRule="auto"/>
        <w:ind w:firstLineChars="200" w:firstLine="600"/>
        <w:rPr>
          <w:rFonts w:eastAsia="仿宋" w:cs="Times New Roman"/>
          <w:sz w:val="30"/>
          <w:szCs w:val="30"/>
        </w:rPr>
      </w:pPr>
      <w:r w:rsidRPr="00B80B3C">
        <w:rPr>
          <w:rFonts w:eastAsia="仿宋" w:cs="Times New Roman" w:hint="eastAsia"/>
          <w:sz w:val="30"/>
          <w:szCs w:val="30"/>
        </w:rPr>
        <w:t>3</w:t>
      </w:r>
      <w:r w:rsidR="00723B4D" w:rsidRPr="00B80B3C">
        <w:rPr>
          <w:rFonts w:eastAsia="仿宋" w:cs="Times New Roman"/>
          <w:sz w:val="30"/>
          <w:szCs w:val="30"/>
        </w:rPr>
        <w:t xml:space="preserve">. </w:t>
      </w:r>
      <w:r w:rsidR="00723B4D" w:rsidRPr="00B80B3C">
        <w:rPr>
          <w:rFonts w:eastAsia="仿宋" w:cs="Times New Roman" w:hint="eastAsia"/>
          <w:sz w:val="30"/>
          <w:szCs w:val="30"/>
        </w:rPr>
        <w:t>论文要求：</w:t>
      </w:r>
    </w:p>
    <w:p w:rsidR="00723B4D" w:rsidRPr="00B80B3C" w:rsidRDefault="00723B4D" w:rsidP="00E27E18">
      <w:pPr>
        <w:spacing w:line="360" w:lineRule="auto"/>
        <w:ind w:firstLineChars="200" w:firstLine="600"/>
        <w:rPr>
          <w:rFonts w:eastAsia="仿宋" w:cs="Times New Roman"/>
          <w:sz w:val="30"/>
          <w:szCs w:val="30"/>
        </w:rPr>
      </w:pPr>
      <w:r w:rsidRPr="00B80B3C">
        <w:rPr>
          <w:rFonts w:eastAsia="仿宋" w:cs="Times New Roman" w:hint="eastAsia"/>
          <w:sz w:val="30"/>
          <w:szCs w:val="30"/>
        </w:rPr>
        <w:t>（</w:t>
      </w:r>
      <w:r w:rsidRPr="00B80B3C">
        <w:rPr>
          <w:rFonts w:eastAsia="仿宋" w:cs="Times New Roman"/>
          <w:sz w:val="30"/>
          <w:szCs w:val="30"/>
        </w:rPr>
        <w:t>1</w:t>
      </w:r>
      <w:r w:rsidRPr="00B80B3C">
        <w:rPr>
          <w:rFonts w:eastAsia="仿宋" w:cs="Times New Roman" w:hint="eastAsia"/>
          <w:sz w:val="30"/>
          <w:szCs w:val="30"/>
        </w:rPr>
        <w:t>）</w:t>
      </w:r>
      <w:r w:rsidR="00E27E18" w:rsidRPr="00B80B3C">
        <w:rPr>
          <w:rFonts w:eastAsia="仿宋" w:cs="Times New Roman" w:hint="eastAsia"/>
          <w:sz w:val="30"/>
          <w:szCs w:val="30"/>
        </w:rPr>
        <w:t>论文内容符合论坛议题，篇幅为</w:t>
      </w:r>
      <w:r w:rsidR="00E27E18" w:rsidRPr="00B80B3C">
        <w:rPr>
          <w:rFonts w:eastAsia="仿宋" w:cs="Times New Roman" w:hint="eastAsia"/>
          <w:sz w:val="30"/>
          <w:szCs w:val="30"/>
        </w:rPr>
        <w:t>5000-15000</w:t>
      </w:r>
      <w:r w:rsidR="00E27E18" w:rsidRPr="00B80B3C">
        <w:rPr>
          <w:rFonts w:eastAsia="仿宋" w:cs="Times New Roman" w:hint="eastAsia"/>
          <w:sz w:val="30"/>
          <w:szCs w:val="30"/>
        </w:rPr>
        <w:t>字。</w:t>
      </w:r>
    </w:p>
    <w:p w:rsidR="00723B4D" w:rsidRPr="00B80B3C" w:rsidRDefault="00723B4D" w:rsidP="00BB11A6">
      <w:pPr>
        <w:spacing w:line="360" w:lineRule="auto"/>
        <w:ind w:firstLineChars="200" w:firstLine="600"/>
        <w:rPr>
          <w:rFonts w:eastAsia="仿宋" w:cs="Times New Roman"/>
          <w:sz w:val="30"/>
          <w:szCs w:val="30"/>
        </w:rPr>
      </w:pPr>
      <w:r w:rsidRPr="00B80B3C">
        <w:rPr>
          <w:rFonts w:eastAsia="仿宋" w:cs="Times New Roman" w:hint="eastAsia"/>
          <w:sz w:val="30"/>
          <w:szCs w:val="30"/>
        </w:rPr>
        <w:t>（</w:t>
      </w:r>
      <w:r w:rsidR="00E27E18" w:rsidRPr="00B80B3C">
        <w:rPr>
          <w:rFonts w:eastAsia="仿宋" w:cs="Times New Roman" w:hint="eastAsia"/>
          <w:sz w:val="30"/>
          <w:szCs w:val="30"/>
        </w:rPr>
        <w:t>2</w:t>
      </w:r>
      <w:r w:rsidRPr="00B80B3C">
        <w:rPr>
          <w:rFonts w:eastAsia="仿宋" w:cs="Times New Roman" w:hint="eastAsia"/>
          <w:sz w:val="30"/>
          <w:szCs w:val="30"/>
        </w:rPr>
        <w:t>）论文首页标注：题目、全部作者姓名及单位名称，通讯作者</w:t>
      </w:r>
      <w:r w:rsidRPr="00B80B3C">
        <w:rPr>
          <w:rFonts w:eastAsia="仿宋" w:cs="Times New Roman"/>
          <w:sz w:val="30"/>
          <w:szCs w:val="30"/>
        </w:rPr>
        <w:t xml:space="preserve"> E-mail</w:t>
      </w:r>
      <w:r w:rsidRPr="00B80B3C">
        <w:rPr>
          <w:rFonts w:eastAsia="仿宋" w:cs="Times New Roman" w:hint="eastAsia"/>
          <w:sz w:val="30"/>
          <w:szCs w:val="30"/>
        </w:rPr>
        <w:t>、联系电话或手机、摘要、关键词、作者简介、资助项目等。</w:t>
      </w:r>
    </w:p>
    <w:p w:rsidR="00E27E18" w:rsidRPr="00B80B3C" w:rsidRDefault="00E27E18" w:rsidP="00E27E18">
      <w:pPr>
        <w:spacing w:line="360" w:lineRule="auto"/>
        <w:ind w:firstLineChars="200" w:firstLine="600"/>
        <w:rPr>
          <w:rFonts w:eastAsia="仿宋" w:cs="Times New Roman"/>
          <w:sz w:val="30"/>
          <w:szCs w:val="30"/>
        </w:rPr>
      </w:pPr>
      <w:r w:rsidRPr="00B80B3C">
        <w:rPr>
          <w:rFonts w:eastAsia="仿宋" w:cs="Times New Roman" w:hint="eastAsia"/>
          <w:sz w:val="30"/>
          <w:szCs w:val="30"/>
        </w:rPr>
        <w:t>（</w:t>
      </w:r>
      <w:r w:rsidRPr="00B80B3C">
        <w:rPr>
          <w:rFonts w:eastAsia="仿宋" w:cs="Times New Roman" w:hint="eastAsia"/>
          <w:sz w:val="30"/>
          <w:szCs w:val="30"/>
        </w:rPr>
        <w:t>3</w:t>
      </w:r>
      <w:r w:rsidRPr="00B80B3C">
        <w:rPr>
          <w:rFonts w:eastAsia="仿宋" w:cs="Times New Roman" w:hint="eastAsia"/>
          <w:sz w:val="30"/>
          <w:szCs w:val="30"/>
        </w:rPr>
        <w:t>）采用</w:t>
      </w:r>
      <w:r w:rsidRPr="00B80B3C">
        <w:rPr>
          <w:rFonts w:eastAsia="仿宋" w:cs="Times New Roman"/>
          <w:sz w:val="30"/>
          <w:szCs w:val="30"/>
        </w:rPr>
        <w:t xml:space="preserve"> Microsoft Word </w:t>
      </w:r>
      <w:r w:rsidRPr="00B80B3C">
        <w:rPr>
          <w:rFonts w:eastAsia="仿宋" w:cs="Times New Roman" w:hint="eastAsia"/>
          <w:sz w:val="30"/>
          <w:szCs w:val="30"/>
        </w:rPr>
        <w:t>或</w:t>
      </w:r>
      <w:r w:rsidRPr="00B80B3C">
        <w:rPr>
          <w:rFonts w:eastAsia="仿宋" w:cs="Times New Roman"/>
          <w:sz w:val="30"/>
          <w:szCs w:val="30"/>
        </w:rPr>
        <w:t>pdf</w:t>
      </w:r>
      <w:r w:rsidRPr="00B80B3C">
        <w:rPr>
          <w:rFonts w:eastAsia="仿宋" w:cs="Times New Roman" w:hint="eastAsia"/>
          <w:sz w:val="30"/>
          <w:szCs w:val="30"/>
        </w:rPr>
        <w:t>文件格式投稿，文件命名为“姓名（机构名称）”。</w:t>
      </w:r>
    </w:p>
    <w:p w:rsidR="004E675F" w:rsidRPr="00B80B3C" w:rsidRDefault="00723B4D" w:rsidP="004E675F">
      <w:pPr>
        <w:spacing w:line="360" w:lineRule="auto"/>
        <w:ind w:firstLineChars="200" w:firstLine="600"/>
        <w:rPr>
          <w:rFonts w:eastAsia="仿宋" w:cs="Times New Roman"/>
          <w:sz w:val="30"/>
          <w:szCs w:val="30"/>
        </w:rPr>
      </w:pPr>
      <w:r w:rsidRPr="00B80B3C">
        <w:rPr>
          <w:rFonts w:eastAsia="仿宋" w:cs="Times New Roman" w:hint="eastAsia"/>
          <w:sz w:val="30"/>
          <w:szCs w:val="30"/>
        </w:rPr>
        <w:t>（</w:t>
      </w:r>
      <w:r w:rsidRPr="00B80B3C">
        <w:rPr>
          <w:rFonts w:eastAsia="仿宋" w:cs="Times New Roman"/>
          <w:sz w:val="30"/>
          <w:szCs w:val="30"/>
        </w:rPr>
        <w:t>4</w:t>
      </w:r>
      <w:r w:rsidRPr="00B80B3C">
        <w:rPr>
          <w:rFonts w:eastAsia="仿宋" w:cs="Times New Roman" w:hint="eastAsia"/>
          <w:sz w:val="30"/>
          <w:szCs w:val="30"/>
        </w:rPr>
        <w:t>）会议投稿论文仅作参会人员内部交流使用（不公开出版）</w:t>
      </w:r>
      <w:r w:rsidR="001917A1" w:rsidRPr="00B80B3C">
        <w:rPr>
          <w:rFonts w:eastAsia="仿宋" w:cs="Times New Roman" w:hint="eastAsia"/>
          <w:sz w:val="30"/>
          <w:szCs w:val="30"/>
        </w:rPr>
        <w:t>。</w:t>
      </w:r>
    </w:p>
    <w:p w:rsidR="007B29BA" w:rsidRPr="00B80B3C" w:rsidRDefault="007B29BA" w:rsidP="00F7550C">
      <w:pPr>
        <w:spacing w:beforeLines="50" w:before="156" w:afterLines="50" w:after="156"/>
        <w:rPr>
          <w:rFonts w:eastAsia="黑体"/>
          <w:b/>
          <w:sz w:val="30"/>
          <w:szCs w:val="30"/>
        </w:rPr>
      </w:pPr>
      <w:r w:rsidRPr="00B80B3C">
        <w:rPr>
          <w:rFonts w:eastAsia="黑体" w:hint="eastAsia"/>
          <w:b/>
          <w:sz w:val="30"/>
          <w:szCs w:val="30"/>
        </w:rPr>
        <w:t>重要日期</w:t>
      </w:r>
    </w:p>
    <w:p w:rsidR="007B29BA" w:rsidRPr="00B80B3C" w:rsidRDefault="007B29BA" w:rsidP="00BB11A6">
      <w:pPr>
        <w:spacing w:line="360" w:lineRule="auto"/>
        <w:ind w:firstLineChars="200" w:firstLine="600"/>
        <w:rPr>
          <w:rFonts w:eastAsia="仿宋" w:cs="Times New Roman"/>
          <w:sz w:val="30"/>
          <w:szCs w:val="30"/>
        </w:rPr>
      </w:pPr>
      <w:r w:rsidRPr="00B80B3C">
        <w:rPr>
          <w:rFonts w:eastAsia="仿宋" w:cs="Times New Roman"/>
          <w:sz w:val="30"/>
          <w:szCs w:val="30"/>
        </w:rPr>
        <w:t>2018</w:t>
      </w:r>
      <w:r w:rsidRPr="00B80B3C">
        <w:rPr>
          <w:rFonts w:eastAsia="仿宋" w:cs="Times New Roman" w:hint="eastAsia"/>
          <w:sz w:val="30"/>
          <w:szCs w:val="30"/>
        </w:rPr>
        <w:t>年</w:t>
      </w:r>
      <w:r w:rsidR="004E675F" w:rsidRPr="00B80B3C">
        <w:rPr>
          <w:rFonts w:eastAsia="仿宋" w:cs="Times New Roman" w:hint="eastAsia"/>
          <w:sz w:val="30"/>
          <w:szCs w:val="30"/>
        </w:rPr>
        <w:t>7</w:t>
      </w:r>
      <w:r w:rsidRPr="00B80B3C">
        <w:rPr>
          <w:rFonts w:eastAsia="仿宋" w:cs="Times New Roman" w:hint="eastAsia"/>
          <w:sz w:val="30"/>
          <w:szCs w:val="30"/>
        </w:rPr>
        <w:t>月</w:t>
      </w:r>
      <w:r w:rsidR="004E675F" w:rsidRPr="00B80B3C">
        <w:rPr>
          <w:rFonts w:eastAsia="仿宋" w:cs="Times New Roman" w:hint="eastAsia"/>
          <w:sz w:val="30"/>
          <w:szCs w:val="30"/>
        </w:rPr>
        <w:t>31</w:t>
      </w:r>
      <w:r w:rsidRPr="00B80B3C">
        <w:rPr>
          <w:rFonts w:eastAsia="仿宋" w:cs="Times New Roman" w:hint="eastAsia"/>
          <w:sz w:val="30"/>
          <w:szCs w:val="30"/>
        </w:rPr>
        <w:t>日</w:t>
      </w:r>
      <w:r w:rsidR="004E675F" w:rsidRPr="00B80B3C">
        <w:rPr>
          <w:rFonts w:eastAsia="仿宋" w:cs="Times New Roman" w:hint="eastAsia"/>
          <w:sz w:val="30"/>
          <w:szCs w:val="30"/>
        </w:rPr>
        <w:t>会议投稿</w:t>
      </w:r>
      <w:r w:rsidR="00E27E18" w:rsidRPr="00B80B3C">
        <w:rPr>
          <w:rFonts w:eastAsia="仿宋" w:cs="Times New Roman" w:hint="eastAsia"/>
          <w:sz w:val="30"/>
          <w:szCs w:val="30"/>
        </w:rPr>
        <w:t>接收</w:t>
      </w:r>
      <w:r w:rsidR="004E675F" w:rsidRPr="00B80B3C">
        <w:rPr>
          <w:rFonts w:eastAsia="仿宋" w:cs="Times New Roman" w:hint="eastAsia"/>
          <w:sz w:val="30"/>
          <w:szCs w:val="30"/>
        </w:rPr>
        <w:t>截止</w:t>
      </w:r>
    </w:p>
    <w:p w:rsidR="007B29BA" w:rsidRPr="00B80B3C" w:rsidRDefault="007B29BA" w:rsidP="00BB11A6">
      <w:pPr>
        <w:spacing w:line="360" w:lineRule="auto"/>
        <w:ind w:firstLineChars="200" w:firstLine="600"/>
        <w:rPr>
          <w:rFonts w:eastAsia="仿宋" w:cs="Times New Roman"/>
          <w:sz w:val="30"/>
          <w:szCs w:val="30"/>
        </w:rPr>
      </w:pPr>
      <w:r w:rsidRPr="00B80B3C">
        <w:rPr>
          <w:rFonts w:eastAsia="仿宋" w:cs="Times New Roman"/>
          <w:sz w:val="30"/>
          <w:szCs w:val="30"/>
        </w:rPr>
        <w:t>2018</w:t>
      </w:r>
      <w:r w:rsidRPr="00B80B3C">
        <w:rPr>
          <w:rFonts w:eastAsia="仿宋" w:cs="Times New Roman" w:hint="eastAsia"/>
          <w:sz w:val="30"/>
          <w:szCs w:val="30"/>
        </w:rPr>
        <w:t>年</w:t>
      </w:r>
      <w:r w:rsidR="00CC2E2D">
        <w:rPr>
          <w:rFonts w:eastAsia="仿宋" w:cs="Times New Roman" w:hint="eastAsia"/>
          <w:sz w:val="30"/>
          <w:szCs w:val="30"/>
        </w:rPr>
        <w:t>7</w:t>
      </w:r>
      <w:r w:rsidRPr="00B80B3C">
        <w:rPr>
          <w:rFonts w:eastAsia="仿宋" w:cs="Times New Roman" w:hint="eastAsia"/>
          <w:sz w:val="30"/>
          <w:szCs w:val="30"/>
        </w:rPr>
        <w:t>月</w:t>
      </w:r>
      <w:r w:rsidR="00CC2E2D">
        <w:rPr>
          <w:rFonts w:eastAsia="仿宋" w:cs="Times New Roman" w:hint="eastAsia"/>
          <w:sz w:val="30"/>
          <w:szCs w:val="30"/>
        </w:rPr>
        <w:t>31</w:t>
      </w:r>
      <w:r w:rsidRPr="00B80B3C">
        <w:rPr>
          <w:rFonts w:eastAsia="仿宋" w:cs="Times New Roman" w:hint="eastAsia"/>
          <w:sz w:val="30"/>
          <w:szCs w:val="30"/>
        </w:rPr>
        <w:t>日参会回执接收截止</w:t>
      </w:r>
    </w:p>
    <w:p w:rsidR="00273FB0" w:rsidRPr="00B80B3C" w:rsidRDefault="00273FB0" w:rsidP="00F7550C">
      <w:pPr>
        <w:spacing w:beforeLines="50" w:before="156" w:afterLines="50" w:after="156"/>
        <w:rPr>
          <w:rFonts w:eastAsia="黑体"/>
          <w:b/>
          <w:sz w:val="30"/>
          <w:szCs w:val="30"/>
        </w:rPr>
      </w:pPr>
      <w:r w:rsidRPr="00B80B3C">
        <w:rPr>
          <w:rFonts w:eastAsia="黑体" w:hint="eastAsia"/>
          <w:b/>
          <w:sz w:val="30"/>
          <w:szCs w:val="30"/>
        </w:rPr>
        <w:t>其他事项</w:t>
      </w:r>
    </w:p>
    <w:p w:rsidR="00273FB0" w:rsidRPr="00B80B3C" w:rsidRDefault="00273FB0" w:rsidP="00273FB0">
      <w:pPr>
        <w:spacing w:line="360" w:lineRule="auto"/>
        <w:ind w:firstLineChars="200" w:firstLine="600"/>
        <w:rPr>
          <w:rFonts w:eastAsia="仿宋" w:cs="Times New Roman"/>
          <w:sz w:val="30"/>
          <w:szCs w:val="30"/>
        </w:rPr>
      </w:pPr>
      <w:r w:rsidRPr="00B80B3C">
        <w:rPr>
          <w:rFonts w:eastAsia="仿宋" w:cs="Times New Roman" w:hint="eastAsia"/>
          <w:sz w:val="30"/>
          <w:szCs w:val="30"/>
        </w:rPr>
        <w:t>本次会议，不收取会务费，并负责会议期间参会人员的</w:t>
      </w:r>
      <w:r w:rsidR="002B0184">
        <w:rPr>
          <w:rFonts w:eastAsia="仿宋" w:cs="Times New Roman" w:hint="eastAsia"/>
          <w:sz w:val="30"/>
          <w:szCs w:val="30"/>
        </w:rPr>
        <w:t>自助餐</w:t>
      </w:r>
      <w:r w:rsidRPr="00B80B3C">
        <w:rPr>
          <w:rFonts w:eastAsia="仿宋" w:cs="Times New Roman" w:hint="eastAsia"/>
          <w:sz w:val="30"/>
          <w:szCs w:val="30"/>
        </w:rPr>
        <w:t>；参会人员的交通费、住宿费自理。</w:t>
      </w:r>
    </w:p>
    <w:p w:rsidR="00723B4D" w:rsidRPr="00B80B3C" w:rsidRDefault="00BB11A6" w:rsidP="00F7550C">
      <w:pPr>
        <w:spacing w:beforeLines="50" w:before="156" w:afterLines="50" w:after="156"/>
        <w:rPr>
          <w:rFonts w:eastAsia="黑体"/>
          <w:b/>
          <w:sz w:val="30"/>
          <w:szCs w:val="30"/>
        </w:rPr>
      </w:pPr>
      <w:r w:rsidRPr="00B80B3C">
        <w:rPr>
          <w:rFonts w:eastAsia="黑体" w:hint="eastAsia"/>
          <w:b/>
          <w:sz w:val="30"/>
          <w:szCs w:val="30"/>
        </w:rPr>
        <w:t>联系方式</w:t>
      </w:r>
    </w:p>
    <w:p w:rsidR="00723B4D" w:rsidRPr="00B80B3C" w:rsidRDefault="0047575B" w:rsidP="0047575B">
      <w:pPr>
        <w:spacing w:line="360" w:lineRule="auto"/>
        <w:ind w:firstLineChars="200" w:firstLine="600"/>
        <w:rPr>
          <w:rFonts w:eastAsia="仿宋" w:cs="Times New Roman"/>
          <w:sz w:val="30"/>
          <w:szCs w:val="30"/>
        </w:rPr>
      </w:pPr>
      <w:r w:rsidRPr="00B80B3C">
        <w:rPr>
          <w:rFonts w:eastAsia="仿宋" w:cs="Times New Roman" w:hint="eastAsia"/>
          <w:sz w:val="30"/>
          <w:szCs w:val="30"/>
        </w:rPr>
        <w:t>1</w:t>
      </w:r>
      <w:r w:rsidRPr="00B80B3C">
        <w:rPr>
          <w:rFonts w:eastAsia="仿宋" w:cs="Times New Roman" w:hint="eastAsia"/>
          <w:sz w:val="30"/>
          <w:szCs w:val="30"/>
        </w:rPr>
        <w:t>．联系人：</w:t>
      </w:r>
      <w:r w:rsidR="00723B4D" w:rsidRPr="00B80B3C">
        <w:rPr>
          <w:rFonts w:eastAsia="仿宋" w:cs="Times New Roman" w:hint="eastAsia"/>
          <w:sz w:val="30"/>
          <w:szCs w:val="30"/>
        </w:rPr>
        <w:t>刘海军</w:t>
      </w:r>
      <w:r w:rsidR="00723B4D" w:rsidRPr="00B80B3C">
        <w:rPr>
          <w:rFonts w:eastAsia="仿宋" w:cs="Times New Roman" w:hint="eastAsia"/>
          <w:sz w:val="30"/>
          <w:szCs w:val="30"/>
        </w:rPr>
        <w:t xml:space="preserve"> 13565925472</w:t>
      </w:r>
    </w:p>
    <w:p w:rsidR="00723B4D" w:rsidRPr="00B80B3C" w:rsidRDefault="00723B4D" w:rsidP="0047575B">
      <w:pPr>
        <w:spacing w:line="360" w:lineRule="auto"/>
        <w:ind w:firstLineChars="750" w:firstLine="2250"/>
        <w:rPr>
          <w:rFonts w:eastAsia="仿宋" w:cs="Times New Roman"/>
          <w:sz w:val="30"/>
          <w:szCs w:val="30"/>
        </w:rPr>
      </w:pPr>
      <w:proofErr w:type="gramStart"/>
      <w:r w:rsidRPr="00B80B3C">
        <w:rPr>
          <w:rFonts w:eastAsia="仿宋" w:cs="Times New Roman" w:hint="eastAsia"/>
          <w:sz w:val="30"/>
          <w:szCs w:val="30"/>
        </w:rPr>
        <w:lastRenderedPageBreak/>
        <w:t>杨丽弘</w:t>
      </w:r>
      <w:proofErr w:type="gramEnd"/>
      <w:r w:rsidRPr="00B80B3C">
        <w:rPr>
          <w:rFonts w:eastAsia="仿宋" w:cs="Times New Roman" w:hint="eastAsia"/>
          <w:sz w:val="30"/>
          <w:szCs w:val="30"/>
        </w:rPr>
        <w:t xml:space="preserve"> 13139625631</w:t>
      </w:r>
    </w:p>
    <w:p w:rsidR="00BB11A6" w:rsidRPr="00B80B3C" w:rsidRDefault="00BB11A6" w:rsidP="0047575B">
      <w:pPr>
        <w:spacing w:line="360" w:lineRule="auto"/>
        <w:ind w:firstLineChars="750" w:firstLine="2250"/>
        <w:rPr>
          <w:rFonts w:eastAsia="仿宋" w:cs="Times New Roman"/>
          <w:sz w:val="30"/>
          <w:szCs w:val="30"/>
        </w:rPr>
      </w:pPr>
      <w:proofErr w:type="gramStart"/>
      <w:r w:rsidRPr="00B80B3C">
        <w:rPr>
          <w:rFonts w:eastAsia="仿宋" w:cs="Times New Roman" w:hint="eastAsia"/>
          <w:sz w:val="30"/>
          <w:szCs w:val="30"/>
        </w:rPr>
        <w:t>何伦志</w:t>
      </w:r>
      <w:proofErr w:type="gramEnd"/>
      <w:r w:rsidRPr="00B80B3C">
        <w:rPr>
          <w:rFonts w:eastAsia="仿宋" w:cs="Times New Roman" w:hint="eastAsia"/>
          <w:sz w:val="30"/>
          <w:szCs w:val="30"/>
        </w:rPr>
        <w:t xml:space="preserve"> 13909927801</w:t>
      </w:r>
    </w:p>
    <w:p w:rsidR="0047575B" w:rsidRPr="00B80B3C" w:rsidRDefault="0047575B" w:rsidP="0047575B">
      <w:pPr>
        <w:spacing w:line="360" w:lineRule="auto"/>
        <w:ind w:firstLineChars="200" w:firstLine="600"/>
        <w:rPr>
          <w:rFonts w:eastAsia="仿宋" w:cs="Times New Roman"/>
          <w:sz w:val="30"/>
          <w:szCs w:val="30"/>
        </w:rPr>
      </w:pPr>
      <w:r w:rsidRPr="00B80B3C">
        <w:rPr>
          <w:rFonts w:eastAsia="仿宋" w:cs="Times New Roman" w:hint="eastAsia"/>
          <w:sz w:val="30"/>
          <w:szCs w:val="30"/>
        </w:rPr>
        <w:t>2</w:t>
      </w:r>
      <w:r w:rsidRPr="00B80B3C">
        <w:rPr>
          <w:rFonts w:eastAsia="仿宋" w:cs="Times New Roman" w:hint="eastAsia"/>
          <w:sz w:val="30"/>
          <w:szCs w:val="30"/>
        </w:rPr>
        <w:t>．邮箱：</w:t>
      </w:r>
      <w:r w:rsidR="00CC2E2D">
        <w:rPr>
          <w:rFonts w:eastAsia="仿宋" w:cs="Times New Roman"/>
          <w:sz w:val="30"/>
          <w:szCs w:val="30"/>
        </w:rPr>
        <w:t>xju_jys</w:t>
      </w:r>
      <w:r w:rsidR="00E27E18" w:rsidRPr="00B80B3C">
        <w:rPr>
          <w:rFonts w:eastAsia="仿宋" w:cs="Times New Roman"/>
          <w:sz w:val="30"/>
          <w:szCs w:val="30"/>
        </w:rPr>
        <w:t>@163.com</w:t>
      </w:r>
    </w:p>
    <w:p w:rsidR="0047575B" w:rsidRPr="00B80B3C" w:rsidRDefault="0047575B" w:rsidP="0047575B">
      <w:pPr>
        <w:spacing w:line="360" w:lineRule="auto"/>
        <w:ind w:firstLineChars="200" w:firstLine="600"/>
        <w:rPr>
          <w:rFonts w:eastAsia="仿宋" w:cs="Times New Roman"/>
          <w:sz w:val="30"/>
          <w:szCs w:val="30"/>
        </w:rPr>
      </w:pPr>
    </w:p>
    <w:p w:rsidR="0047575B" w:rsidRPr="00B80B3C" w:rsidRDefault="0047575B" w:rsidP="0047575B">
      <w:pPr>
        <w:spacing w:line="360" w:lineRule="auto"/>
        <w:ind w:firstLineChars="200" w:firstLine="602"/>
        <w:jc w:val="right"/>
        <w:rPr>
          <w:rFonts w:eastAsia="仿宋" w:cs="Times New Roman"/>
          <w:b/>
          <w:sz w:val="30"/>
          <w:szCs w:val="30"/>
        </w:rPr>
      </w:pPr>
      <w:r w:rsidRPr="00B80B3C">
        <w:rPr>
          <w:rFonts w:eastAsia="仿宋" w:cs="Times New Roman" w:hint="eastAsia"/>
          <w:b/>
          <w:sz w:val="30"/>
          <w:szCs w:val="30"/>
        </w:rPr>
        <w:t>中国系统工程学会社会经济系统工程专业委员会</w:t>
      </w:r>
    </w:p>
    <w:p w:rsidR="0047575B" w:rsidRPr="00B80B3C" w:rsidRDefault="0047575B" w:rsidP="00CB2918">
      <w:pPr>
        <w:spacing w:line="360" w:lineRule="auto"/>
        <w:ind w:right="600" w:firstLineChars="1000" w:firstLine="3012"/>
        <w:rPr>
          <w:rFonts w:eastAsia="仿宋" w:cs="Times New Roman"/>
          <w:b/>
          <w:sz w:val="30"/>
          <w:szCs w:val="30"/>
        </w:rPr>
      </w:pPr>
      <w:r w:rsidRPr="00B80B3C">
        <w:rPr>
          <w:rFonts w:eastAsia="仿宋" w:cs="Times New Roman" w:hint="eastAsia"/>
          <w:b/>
          <w:sz w:val="30"/>
          <w:szCs w:val="30"/>
        </w:rPr>
        <w:t>第</w:t>
      </w:r>
      <w:r w:rsidRPr="00B80B3C">
        <w:rPr>
          <w:rFonts w:eastAsia="仿宋" w:cs="Times New Roman" w:hint="eastAsia"/>
          <w:b/>
          <w:sz w:val="30"/>
          <w:szCs w:val="30"/>
        </w:rPr>
        <w:t>13</w:t>
      </w:r>
      <w:r w:rsidRPr="00B80B3C">
        <w:rPr>
          <w:rFonts w:eastAsia="仿宋" w:cs="Times New Roman" w:hint="eastAsia"/>
          <w:b/>
          <w:sz w:val="30"/>
          <w:szCs w:val="30"/>
        </w:rPr>
        <w:t>届学术年会·</w:t>
      </w:r>
      <w:r w:rsidRPr="00B80B3C">
        <w:rPr>
          <w:rFonts w:eastAsia="仿宋" w:cs="Times New Roman" w:hint="eastAsia"/>
          <w:b/>
          <w:sz w:val="30"/>
          <w:szCs w:val="30"/>
        </w:rPr>
        <w:t>2018</w:t>
      </w:r>
      <w:r w:rsidRPr="00B80B3C">
        <w:rPr>
          <w:rFonts w:eastAsia="仿宋" w:cs="Times New Roman" w:hint="eastAsia"/>
          <w:b/>
          <w:sz w:val="30"/>
          <w:szCs w:val="30"/>
        </w:rPr>
        <w:t>会务组</w:t>
      </w:r>
    </w:p>
    <w:p w:rsidR="0047575B" w:rsidRPr="00B80B3C" w:rsidRDefault="0047575B" w:rsidP="0047575B">
      <w:pPr>
        <w:spacing w:line="360" w:lineRule="auto"/>
        <w:ind w:right="600" w:firstLineChars="1250" w:firstLine="3765"/>
        <w:rPr>
          <w:rFonts w:eastAsia="黑体"/>
          <w:b/>
          <w:sz w:val="30"/>
          <w:szCs w:val="30"/>
        </w:rPr>
        <w:sectPr w:rsidR="0047575B" w:rsidRPr="00B80B3C" w:rsidSect="00CE4069">
          <w:footerReference w:type="default" r:id="rId9"/>
          <w:pgSz w:w="11906" w:h="16838"/>
          <w:pgMar w:top="1440" w:right="1800" w:bottom="1440" w:left="1800" w:header="851" w:footer="992" w:gutter="0"/>
          <w:cols w:space="425"/>
          <w:docGrid w:type="lines" w:linePitch="312"/>
        </w:sectPr>
      </w:pPr>
      <w:r w:rsidRPr="00B80B3C">
        <w:rPr>
          <w:rFonts w:eastAsia="仿宋" w:cs="Times New Roman" w:hint="eastAsia"/>
          <w:b/>
          <w:sz w:val="30"/>
          <w:szCs w:val="30"/>
        </w:rPr>
        <w:t>2018</w:t>
      </w:r>
      <w:r w:rsidRPr="00B80B3C">
        <w:rPr>
          <w:rFonts w:eastAsia="仿宋" w:cs="Times New Roman" w:hint="eastAsia"/>
          <w:b/>
          <w:sz w:val="30"/>
          <w:szCs w:val="30"/>
        </w:rPr>
        <w:t>年</w:t>
      </w:r>
      <w:r w:rsidRPr="00B80B3C">
        <w:rPr>
          <w:rFonts w:eastAsia="仿宋" w:cs="Times New Roman" w:hint="eastAsia"/>
          <w:b/>
          <w:sz w:val="30"/>
          <w:szCs w:val="30"/>
        </w:rPr>
        <w:t>5</w:t>
      </w:r>
      <w:r w:rsidRPr="00B80B3C">
        <w:rPr>
          <w:rFonts w:eastAsia="仿宋" w:cs="Times New Roman" w:hint="eastAsia"/>
          <w:b/>
          <w:sz w:val="30"/>
          <w:szCs w:val="30"/>
        </w:rPr>
        <w:t>月</w:t>
      </w:r>
      <w:r w:rsidRPr="00B80B3C">
        <w:rPr>
          <w:rFonts w:eastAsia="仿宋" w:cs="Times New Roman" w:hint="eastAsia"/>
          <w:b/>
          <w:sz w:val="30"/>
          <w:szCs w:val="30"/>
        </w:rPr>
        <w:t>3</w:t>
      </w:r>
      <w:r w:rsidR="008B2B90">
        <w:rPr>
          <w:rFonts w:eastAsia="仿宋" w:cs="Times New Roman" w:hint="eastAsia"/>
          <w:b/>
          <w:sz w:val="30"/>
          <w:szCs w:val="30"/>
        </w:rPr>
        <w:t>1</w:t>
      </w:r>
      <w:r w:rsidRPr="00B80B3C">
        <w:rPr>
          <w:rFonts w:eastAsia="仿宋" w:cs="Times New Roman" w:hint="eastAsia"/>
          <w:b/>
          <w:sz w:val="30"/>
          <w:szCs w:val="30"/>
        </w:rPr>
        <w:t>日</w:t>
      </w:r>
    </w:p>
    <w:p w:rsidR="00723B4D" w:rsidRDefault="00723B4D" w:rsidP="00723B4D">
      <w:pPr>
        <w:widowControl/>
        <w:jc w:val="left"/>
        <w:rPr>
          <w:rFonts w:eastAsia="仿宋"/>
          <w:sz w:val="24"/>
          <w:szCs w:val="24"/>
        </w:rPr>
      </w:pPr>
      <w:r>
        <w:rPr>
          <w:rFonts w:eastAsia="仿宋" w:hint="eastAsia"/>
          <w:sz w:val="24"/>
          <w:szCs w:val="24"/>
        </w:rPr>
        <w:lastRenderedPageBreak/>
        <w:t>附件一：</w:t>
      </w:r>
    </w:p>
    <w:p w:rsidR="00BB11A6" w:rsidRDefault="00BB11A6" w:rsidP="00BB11A6">
      <w:pPr>
        <w:jc w:val="center"/>
        <w:rPr>
          <w:rFonts w:ascii="黑体" w:eastAsia="黑体" w:hAnsi="黑体"/>
          <w:sz w:val="28"/>
          <w:szCs w:val="28"/>
        </w:rPr>
      </w:pPr>
      <w:r w:rsidRPr="00BB11A6">
        <w:rPr>
          <w:rFonts w:ascii="黑体" w:eastAsia="黑体" w:hAnsi="黑体" w:hint="eastAsia"/>
          <w:sz w:val="28"/>
          <w:szCs w:val="28"/>
        </w:rPr>
        <w:t>中国系统工程学会社会经济系统工程专业委员会</w:t>
      </w:r>
    </w:p>
    <w:p w:rsidR="00723B4D" w:rsidRDefault="00BB11A6" w:rsidP="00BB11A6">
      <w:pPr>
        <w:jc w:val="center"/>
        <w:rPr>
          <w:rFonts w:ascii="黑体" w:eastAsia="黑体" w:hAnsi="黑体"/>
          <w:sz w:val="28"/>
          <w:szCs w:val="28"/>
        </w:rPr>
      </w:pPr>
      <w:r w:rsidRPr="00BB11A6">
        <w:rPr>
          <w:rFonts w:ascii="黑体" w:eastAsia="黑体" w:hAnsi="黑体" w:hint="eastAsia"/>
          <w:sz w:val="28"/>
          <w:szCs w:val="28"/>
        </w:rPr>
        <w:t>第13届学术年会</w:t>
      </w:r>
      <w:r w:rsidR="00723B4D">
        <w:rPr>
          <w:rFonts w:ascii="黑体" w:eastAsia="黑体" w:hAnsi="黑体" w:hint="eastAsia"/>
          <w:sz w:val="28"/>
          <w:szCs w:val="28"/>
        </w:rPr>
        <w:t>会议</w:t>
      </w:r>
      <w:r w:rsidR="00C41315">
        <w:rPr>
          <w:rFonts w:ascii="黑体" w:eastAsia="黑体" w:hAnsi="黑体" w:hint="eastAsia"/>
          <w:sz w:val="28"/>
          <w:szCs w:val="28"/>
        </w:rPr>
        <w:t>回执</w:t>
      </w:r>
    </w:p>
    <w:tbl>
      <w:tblPr>
        <w:tblW w:w="8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5"/>
        <w:gridCol w:w="2406"/>
        <w:gridCol w:w="1410"/>
        <w:gridCol w:w="2074"/>
      </w:tblGrid>
      <w:tr w:rsidR="003A001F" w:rsidTr="009C0971">
        <w:tc>
          <w:tcPr>
            <w:tcW w:w="2405" w:type="dxa"/>
            <w:tcBorders>
              <w:top w:val="single" w:sz="4" w:space="0" w:color="auto"/>
              <w:left w:val="single" w:sz="4" w:space="0" w:color="auto"/>
              <w:bottom w:val="single" w:sz="4" w:space="0" w:color="auto"/>
              <w:right w:val="single" w:sz="4" w:space="0" w:color="auto"/>
            </w:tcBorders>
            <w:hideMark/>
          </w:tcPr>
          <w:p w:rsidR="003A001F" w:rsidRPr="003A001F" w:rsidRDefault="003A001F" w:rsidP="009C0971">
            <w:pPr>
              <w:spacing w:line="360" w:lineRule="auto"/>
              <w:rPr>
                <w:rFonts w:eastAsia="仿宋" w:cs="Times New Roman"/>
                <w:sz w:val="24"/>
                <w:szCs w:val="24"/>
              </w:rPr>
            </w:pPr>
            <w:r w:rsidRPr="003A001F">
              <w:rPr>
                <w:rFonts w:eastAsia="仿宋" w:cs="Times New Roman"/>
                <w:sz w:val="24"/>
                <w:szCs w:val="24"/>
              </w:rPr>
              <w:t>姓名</w:t>
            </w:r>
          </w:p>
        </w:tc>
        <w:tc>
          <w:tcPr>
            <w:tcW w:w="2406" w:type="dxa"/>
            <w:tcBorders>
              <w:top w:val="single" w:sz="4" w:space="0" w:color="auto"/>
              <w:left w:val="single" w:sz="4" w:space="0" w:color="auto"/>
              <w:bottom w:val="single" w:sz="4" w:space="0" w:color="auto"/>
              <w:right w:val="single" w:sz="4" w:space="0" w:color="auto"/>
            </w:tcBorders>
          </w:tcPr>
          <w:p w:rsidR="003A001F" w:rsidRPr="003A001F" w:rsidRDefault="003A001F" w:rsidP="009C0971">
            <w:pPr>
              <w:spacing w:line="360" w:lineRule="auto"/>
              <w:rPr>
                <w:rFonts w:eastAsia="仿宋" w:cs="Times New Roman"/>
                <w:sz w:val="24"/>
                <w:szCs w:val="24"/>
              </w:rPr>
            </w:pPr>
          </w:p>
        </w:tc>
        <w:tc>
          <w:tcPr>
            <w:tcW w:w="1410" w:type="dxa"/>
            <w:tcBorders>
              <w:top w:val="single" w:sz="4" w:space="0" w:color="auto"/>
              <w:left w:val="single" w:sz="4" w:space="0" w:color="auto"/>
              <w:bottom w:val="single" w:sz="4" w:space="0" w:color="auto"/>
              <w:right w:val="single" w:sz="4" w:space="0" w:color="auto"/>
            </w:tcBorders>
            <w:hideMark/>
          </w:tcPr>
          <w:p w:rsidR="003A001F" w:rsidRPr="003A001F" w:rsidRDefault="003A001F" w:rsidP="009C0971">
            <w:pPr>
              <w:spacing w:line="360" w:lineRule="auto"/>
              <w:rPr>
                <w:rFonts w:eastAsia="仿宋" w:cs="Times New Roman"/>
                <w:sz w:val="24"/>
                <w:szCs w:val="24"/>
              </w:rPr>
            </w:pPr>
            <w:r w:rsidRPr="003A001F">
              <w:rPr>
                <w:rFonts w:eastAsia="仿宋" w:cs="Times New Roman"/>
                <w:sz w:val="24"/>
                <w:szCs w:val="24"/>
              </w:rPr>
              <w:t>性别</w:t>
            </w:r>
          </w:p>
        </w:tc>
        <w:tc>
          <w:tcPr>
            <w:tcW w:w="2074" w:type="dxa"/>
            <w:tcBorders>
              <w:top w:val="single" w:sz="4" w:space="0" w:color="auto"/>
              <w:left w:val="single" w:sz="4" w:space="0" w:color="auto"/>
              <w:bottom w:val="single" w:sz="4" w:space="0" w:color="auto"/>
              <w:right w:val="single" w:sz="4" w:space="0" w:color="auto"/>
            </w:tcBorders>
          </w:tcPr>
          <w:p w:rsidR="003A001F" w:rsidRPr="003A001F" w:rsidRDefault="003A001F" w:rsidP="009C0971">
            <w:pPr>
              <w:spacing w:line="360" w:lineRule="auto"/>
              <w:rPr>
                <w:rFonts w:eastAsia="仿宋" w:cs="Times New Roman"/>
                <w:sz w:val="24"/>
                <w:szCs w:val="24"/>
              </w:rPr>
            </w:pPr>
          </w:p>
        </w:tc>
      </w:tr>
      <w:tr w:rsidR="003A001F" w:rsidTr="009C0971">
        <w:tc>
          <w:tcPr>
            <w:tcW w:w="2405" w:type="dxa"/>
            <w:tcBorders>
              <w:top w:val="single" w:sz="4" w:space="0" w:color="auto"/>
              <w:left w:val="single" w:sz="4" w:space="0" w:color="auto"/>
              <w:bottom w:val="single" w:sz="4" w:space="0" w:color="auto"/>
              <w:right w:val="single" w:sz="4" w:space="0" w:color="auto"/>
            </w:tcBorders>
            <w:hideMark/>
          </w:tcPr>
          <w:p w:rsidR="003A001F" w:rsidRPr="003A001F" w:rsidRDefault="003A001F" w:rsidP="009C0971">
            <w:pPr>
              <w:spacing w:line="360" w:lineRule="auto"/>
              <w:rPr>
                <w:rFonts w:eastAsia="仿宋" w:cs="Times New Roman"/>
                <w:sz w:val="24"/>
                <w:szCs w:val="24"/>
              </w:rPr>
            </w:pPr>
            <w:r w:rsidRPr="003A001F">
              <w:rPr>
                <w:rFonts w:eastAsia="仿宋" w:cs="Times New Roman"/>
                <w:sz w:val="24"/>
                <w:szCs w:val="24"/>
              </w:rPr>
              <w:t>职称</w:t>
            </w:r>
            <w:r w:rsidRPr="003A001F">
              <w:rPr>
                <w:rFonts w:eastAsia="仿宋" w:cs="Times New Roman"/>
                <w:sz w:val="24"/>
                <w:szCs w:val="24"/>
              </w:rPr>
              <w:t>/</w:t>
            </w:r>
            <w:r w:rsidRPr="003A001F">
              <w:rPr>
                <w:rFonts w:eastAsia="仿宋" w:cs="Times New Roman"/>
                <w:sz w:val="24"/>
                <w:szCs w:val="24"/>
              </w:rPr>
              <w:t>职务</w:t>
            </w:r>
          </w:p>
        </w:tc>
        <w:tc>
          <w:tcPr>
            <w:tcW w:w="2406" w:type="dxa"/>
            <w:tcBorders>
              <w:top w:val="single" w:sz="4" w:space="0" w:color="auto"/>
              <w:left w:val="single" w:sz="4" w:space="0" w:color="auto"/>
              <w:bottom w:val="single" w:sz="4" w:space="0" w:color="auto"/>
              <w:right w:val="single" w:sz="4" w:space="0" w:color="auto"/>
            </w:tcBorders>
          </w:tcPr>
          <w:p w:rsidR="003A001F" w:rsidRPr="003A001F" w:rsidRDefault="003A001F" w:rsidP="009C0971">
            <w:pPr>
              <w:spacing w:line="360" w:lineRule="auto"/>
              <w:rPr>
                <w:rFonts w:eastAsia="仿宋" w:cs="Times New Roman"/>
                <w:sz w:val="24"/>
                <w:szCs w:val="24"/>
              </w:rPr>
            </w:pPr>
          </w:p>
        </w:tc>
        <w:tc>
          <w:tcPr>
            <w:tcW w:w="1410" w:type="dxa"/>
            <w:tcBorders>
              <w:top w:val="single" w:sz="4" w:space="0" w:color="auto"/>
              <w:left w:val="single" w:sz="4" w:space="0" w:color="auto"/>
              <w:bottom w:val="single" w:sz="4" w:space="0" w:color="auto"/>
              <w:right w:val="single" w:sz="4" w:space="0" w:color="auto"/>
            </w:tcBorders>
            <w:hideMark/>
          </w:tcPr>
          <w:p w:rsidR="003A001F" w:rsidRPr="003A001F" w:rsidRDefault="003A001F" w:rsidP="009C0971">
            <w:pPr>
              <w:spacing w:line="360" w:lineRule="auto"/>
              <w:rPr>
                <w:rFonts w:eastAsia="仿宋" w:cs="Times New Roman"/>
                <w:sz w:val="24"/>
                <w:szCs w:val="24"/>
              </w:rPr>
            </w:pPr>
            <w:r w:rsidRPr="003A001F">
              <w:rPr>
                <w:rFonts w:eastAsia="仿宋" w:cs="Times New Roman"/>
                <w:sz w:val="24"/>
                <w:szCs w:val="24"/>
              </w:rPr>
              <w:t>联系电话</w:t>
            </w:r>
          </w:p>
        </w:tc>
        <w:tc>
          <w:tcPr>
            <w:tcW w:w="2074" w:type="dxa"/>
            <w:tcBorders>
              <w:top w:val="single" w:sz="4" w:space="0" w:color="auto"/>
              <w:left w:val="single" w:sz="4" w:space="0" w:color="auto"/>
              <w:bottom w:val="single" w:sz="4" w:space="0" w:color="auto"/>
              <w:right w:val="single" w:sz="4" w:space="0" w:color="auto"/>
            </w:tcBorders>
          </w:tcPr>
          <w:p w:rsidR="003A001F" w:rsidRPr="003A001F" w:rsidRDefault="003A001F" w:rsidP="009C0971">
            <w:pPr>
              <w:spacing w:line="360" w:lineRule="auto"/>
              <w:rPr>
                <w:rFonts w:eastAsia="仿宋" w:cs="Times New Roman"/>
                <w:sz w:val="24"/>
                <w:szCs w:val="24"/>
              </w:rPr>
            </w:pPr>
          </w:p>
        </w:tc>
      </w:tr>
      <w:tr w:rsidR="003A001F" w:rsidTr="009C0971">
        <w:tc>
          <w:tcPr>
            <w:tcW w:w="2405" w:type="dxa"/>
            <w:tcBorders>
              <w:top w:val="single" w:sz="4" w:space="0" w:color="auto"/>
              <w:left w:val="single" w:sz="4" w:space="0" w:color="auto"/>
              <w:bottom w:val="single" w:sz="4" w:space="0" w:color="auto"/>
              <w:right w:val="single" w:sz="4" w:space="0" w:color="auto"/>
            </w:tcBorders>
            <w:hideMark/>
          </w:tcPr>
          <w:p w:rsidR="003A001F" w:rsidRPr="003A001F" w:rsidRDefault="003A001F" w:rsidP="009C0971">
            <w:pPr>
              <w:spacing w:line="360" w:lineRule="auto"/>
              <w:rPr>
                <w:rFonts w:eastAsia="仿宋" w:cs="Times New Roman"/>
                <w:sz w:val="24"/>
                <w:szCs w:val="24"/>
              </w:rPr>
            </w:pPr>
            <w:r w:rsidRPr="003A001F">
              <w:rPr>
                <w:rFonts w:eastAsia="仿宋" w:cs="Times New Roman"/>
                <w:sz w:val="24"/>
                <w:szCs w:val="24"/>
              </w:rPr>
              <w:t>Email</w:t>
            </w:r>
          </w:p>
        </w:tc>
        <w:tc>
          <w:tcPr>
            <w:tcW w:w="2406" w:type="dxa"/>
            <w:tcBorders>
              <w:top w:val="single" w:sz="4" w:space="0" w:color="auto"/>
              <w:left w:val="single" w:sz="4" w:space="0" w:color="auto"/>
              <w:bottom w:val="single" w:sz="4" w:space="0" w:color="auto"/>
              <w:right w:val="single" w:sz="4" w:space="0" w:color="auto"/>
            </w:tcBorders>
          </w:tcPr>
          <w:p w:rsidR="003A001F" w:rsidRPr="003A001F" w:rsidRDefault="003A001F" w:rsidP="009C0971">
            <w:pPr>
              <w:spacing w:line="360" w:lineRule="auto"/>
              <w:rPr>
                <w:rFonts w:eastAsia="仿宋" w:cs="Times New Roman"/>
                <w:sz w:val="24"/>
                <w:szCs w:val="24"/>
              </w:rPr>
            </w:pPr>
          </w:p>
        </w:tc>
        <w:tc>
          <w:tcPr>
            <w:tcW w:w="1410" w:type="dxa"/>
            <w:tcBorders>
              <w:top w:val="single" w:sz="4" w:space="0" w:color="auto"/>
              <w:left w:val="single" w:sz="4" w:space="0" w:color="auto"/>
              <w:bottom w:val="single" w:sz="4" w:space="0" w:color="auto"/>
              <w:right w:val="single" w:sz="4" w:space="0" w:color="auto"/>
            </w:tcBorders>
            <w:hideMark/>
          </w:tcPr>
          <w:p w:rsidR="003A001F" w:rsidRPr="003A001F" w:rsidRDefault="003A001F" w:rsidP="009C0971">
            <w:pPr>
              <w:spacing w:line="360" w:lineRule="auto"/>
              <w:rPr>
                <w:rFonts w:eastAsia="仿宋" w:cs="Times New Roman"/>
                <w:sz w:val="24"/>
                <w:szCs w:val="24"/>
              </w:rPr>
            </w:pPr>
            <w:r w:rsidRPr="003A001F">
              <w:rPr>
                <w:rFonts w:eastAsia="仿宋" w:cs="Times New Roman"/>
                <w:sz w:val="24"/>
                <w:szCs w:val="24"/>
              </w:rPr>
              <w:t>邮编</w:t>
            </w:r>
          </w:p>
        </w:tc>
        <w:tc>
          <w:tcPr>
            <w:tcW w:w="2074" w:type="dxa"/>
            <w:tcBorders>
              <w:top w:val="single" w:sz="4" w:space="0" w:color="auto"/>
              <w:left w:val="single" w:sz="4" w:space="0" w:color="auto"/>
              <w:bottom w:val="single" w:sz="4" w:space="0" w:color="auto"/>
              <w:right w:val="single" w:sz="4" w:space="0" w:color="auto"/>
            </w:tcBorders>
          </w:tcPr>
          <w:p w:rsidR="003A001F" w:rsidRPr="003A001F" w:rsidRDefault="003A001F" w:rsidP="009C0971">
            <w:pPr>
              <w:spacing w:line="360" w:lineRule="auto"/>
              <w:rPr>
                <w:rFonts w:eastAsia="仿宋" w:cs="Times New Roman"/>
                <w:sz w:val="24"/>
                <w:szCs w:val="24"/>
              </w:rPr>
            </w:pPr>
          </w:p>
        </w:tc>
      </w:tr>
      <w:tr w:rsidR="003A001F" w:rsidTr="009C0971">
        <w:tc>
          <w:tcPr>
            <w:tcW w:w="2405" w:type="dxa"/>
            <w:tcBorders>
              <w:top w:val="single" w:sz="4" w:space="0" w:color="auto"/>
              <w:left w:val="single" w:sz="4" w:space="0" w:color="auto"/>
              <w:bottom w:val="single" w:sz="4" w:space="0" w:color="auto"/>
              <w:right w:val="single" w:sz="4" w:space="0" w:color="auto"/>
            </w:tcBorders>
            <w:hideMark/>
          </w:tcPr>
          <w:p w:rsidR="003A001F" w:rsidRPr="003A001F" w:rsidRDefault="003A001F" w:rsidP="009C0971">
            <w:pPr>
              <w:spacing w:line="360" w:lineRule="auto"/>
              <w:rPr>
                <w:rFonts w:eastAsia="仿宋" w:cs="Times New Roman"/>
                <w:sz w:val="24"/>
                <w:szCs w:val="24"/>
              </w:rPr>
            </w:pPr>
            <w:r w:rsidRPr="003A001F">
              <w:rPr>
                <w:rFonts w:eastAsia="仿宋" w:cs="Times New Roman"/>
                <w:sz w:val="24"/>
                <w:szCs w:val="24"/>
              </w:rPr>
              <w:t>单位</w:t>
            </w:r>
          </w:p>
        </w:tc>
        <w:tc>
          <w:tcPr>
            <w:tcW w:w="5890" w:type="dxa"/>
            <w:gridSpan w:val="3"/>
            <w:tcBorders>
              <w:top w:val="single" w:sz="4" w:space="0" w:color="auto"/>
              <w:left w:val="single" w:sz="4" w:space="0" w:color="auto"/>
              <w:bottom w:val="single" w:sz="4" w:space="0" w:color="auto"/>
              <w:right w:val="single" w:sz="4" w:space="0" w:color="auto"/>
            </w:tcBorders>
          </w:tcPr>
          <w:p w:rsidR="003A001F" w:rsidRPr="003A001F" w:rsidRDefault="003A001F" w:rsidP="009C0971">
            <w:pPr>
              <w:spacing w:line="360" w:lineRule="auto"/>
              <w:rPr>
                <w:rFonts w:eastAsia="仿宋" w:cs="Times New Roman"/>
                <w:sz w:val="24"/>
                <w:szCs w:val="24"/>
              </w:rPr>
            </w:pPr>
          </w:p>
        </w:tc>
      </w:tr>
      <w:tr w:rsidR="003A001F" w:rsidTr="009C0971">
        <w:tc>
          <w:tcPr>
            <w:tcW w:w="2405" w:type="dxa"/>
            <w:tcBorders>
              <w:top w:val="single" w:sz="4" w:space="0" w:color="auto"/>
              <w:left w:val="single" w:sz="4" w:space="0" w:color="auto"/>
              <w:bottom w:val="single" w:sz="4" w:space="0" w:color="auto"/>
              <w:right w:val="single" w:sz="4" w:space="0" w:color="auto"/>
            </w:tcBorders>
            <w:hideMark/>
          </w:tcPr>
          <w:p w:rsidR="003A001F" w:rsidRPr="003A001F" w:rsidRDefault="003A001F" w:rsidP="009C0971">
            <w:pPr>
              <w:spacing w:line="360" w:lineRule="auto"/>
              <w:rPr>
                <w:rFonts w:eastAsia="仿宋" w:cs="Times New Roman"/>
                <w:sz w:val="24"/>
                <w:szCs w:val="24"/>
              </w:rPr>
            </w:pPr>
            <w:r w:rsidRPr="003A001F">
              <w:rPr>
                <w:rFonts w:eastAsia="仿宋" w:cs="Times New Roman"/>
                <w:sz w:val="24"/>
                <w:szCs w:val="24"/>
              </w:rPr>
              <w:t>通信地址</w:t>
            </w:r>
          </w:p>
        </w:tc>
        <w:tc>
          <w:tcPr>
            <w:tcW w:w="5890" w:type="dxa"/>
            <w:gridSpan w:val="3"/>
            <w:tcBorders>
              <w:top w:val="single" w:sz="4" w:space="0" w:color="auto"/>
              <w:left w:val="single" w:sz="4" w:space="0" w:color="auto"/>
              <w:bottom w:val="single" w:sz="4" w:space="0" w:color="auto"/>
              <w:right w:val="single" w:sz="4" w:space="0" w:color="auto"/>
            </w:tcBorders>
          </w:tcPr>
          <w:p w:rsidR="003A001F" w:rsidRPr="003A001F" w:rsidRDefault="003A001F" w:rsidP="009C0971">
            <w:pPr>
              <w:spacing w:line="360" w:lineRule="auto"/>
              <w:rPr>
                <w:rFonts w:eastAsia="仿宋" w:cs="Times New Roman"/>
                <w:sz w:val="24"/>
                <w:szCs w:val="24"/>
              </w:rPr>
            </w:pPr>
          </w:p>
        </w:tc>
      </w:tr>
      <w:tr w:rsidR="003A001F" w:rsidTr="009C0971">
        <w:tc>
          <w:tcPr>
            <w:tcW w:w="2405" w:type="dxa"/>
            <w:tcBorders>
              <w:top w:val="single" w:sz="4" w:space="0" w:color="auto"/>
              <w:left w:val="single" w:sz="4" w:space="0" w:color="auto"/>
              <w:bottom w:val="single" w:sz="4" w:space="0" w:color="auto"/>
              <w:right w:val="single" w:sz="4" w:space="0" w:color="auto"/>
            </w:tcBorders>
            <w:hideMark/>
          </w:tcPr>
          <w:p w:rsidR="003A001F" w:rsidRPr="003A001F" w:rsidRDefault="003A001F" w:rsidP="009C0971">
            <w:pPr>
              <w:spacing w:line="360" w:lineRule="auto"/>
              <w:rPr>
                <w:rFonts w:eastAsia="仿宋" w:cs="Times New Roman"/>
                <w:sz w:val="24"/>
                <w:szCs w:val="24"/>
              </w:rPr>
            </w:pPr>
            <w:r w:rsidRPr="003A001F">
              <w:rPr>
                <w:rFonts w:eastAsia="仿宋" w:cs="Times New Roman"/>
                <w:sz w:val="24"/>
                <w:szCs w:val="24"/>
              </w:rPr>
              <w:t>是否投稿</w:t>
            </w:r>
          </w:p>
        </w:tc>
        <w:tc>
          <w:tcPr>
            <w:tcW w:w="5890" w:type="dxa"/>
            <w:gridSpan w:val="3"/>
            <w:tcBorders>
              <w:top w:val="single" w:sz="4" w:space="0" w:color="auto"/>
              <w:left w:val="single" w:sz="4" w:space="0" w:color="auto"/>
              <w:bottom w:val="single" w:sz="4" w:space="0" w:color="auto"/>
              <w:right w:val="single" w:sz="4" w:space="0" w:color="auto"/>
            </w:tcBorders>
          </w:tcPr>
          <w:p w:rsidR="003A001F" w:rsidRPr="003A001F" w:rsidRDefault="003A001F" w:rsidP="009C0971">
            <w:pPr>
              <w:spacing w:line="360" w:lineRule="auto"/>
              <w:rPr>
                <w:rFonts w:eastAsia="仿宋" w:cs="Times New Roman"/>
                <w:sz w:val="24"/>
                <w:szCs w:val="24"/>
              </w:rPr>
            </w:pPr>
          </w:p>
        </w:tc>
      </w:tr>
      <w:tr w:rsidR="003A001F" w:rsidTr="009C0971">
        <w:tc>
          <w:tcPr>
            <w:tcW w:w="8295" w:type="dxa"/>
            <w:gridSpan w:val="4"/>
            <w:tcBorders>
              <w:top w:val="single" w:sz="4" w:space="0" w:color="auto"/>
              <w:left w:val="single" w:sz="4" w:space="0" w:color="auto"/>
              <w:bottom w:val="single" w:sz="4" w:space="0" w:color="auto"/>
              <w:right w:val="single" w:sz="4" w:space="0" w:color="auto"/>
            </w:tcBorders>
            <w:vAlign w:val="center"/>
            <w:hideMark/>
          </w:tcPr>
          <w:p w:rsidR="003A001F" w:rsidRDefault="003A001F" w:rsidP="009C0971">
            <w:pPr>
              <w:spacing w:line="360" w:lineRule="auto"/>
              <w:jc w:val="center"/>
              <w:rPr>
                <w:rFonts w:ascii="仿宋" w:eastAsia="仿宋" w:hAnsi="仿宋"/>
                <w:sz w:val="24"/>
                <w:szCs w:val="24"/>
              </w:rPr>
            </w:pPr>
            <w:r>
              <w:rPr>
                <w:rFonts w:ascii="仿宋" w:eastAsia="仿宋" w:hAnsi="仿宋" w:hint="eastAsia"/>
                <w:sz w:val="24"/>
                <w:szCs w:val="24"/>
              </w:rPr>
              <w:t>投稿论文题目</w:t>
            </w:r>
          </w:p>
        </w:tc>
      </w:tr>
      <w:tr w:rsidR="003A001F" w:rsidTr="009C0971">
        <w:tc>
          <w:tcPr>
            <w:tcW w:w="8295" w:type="dxa"/>
            <w:gridSpan w:val="4"/>
            <w:tcBorders>
              <w:top w:val="single" w:sz="4" w:space="0" w:color="auto"/>
              <w:left w:val="single" w:sz="4" w:space="0" w:color="auto"/>
              <w:bottom w:val="single" w:sz="4" w:space="0" w:color="auto"/>
              <w:right w:val="single" w:sz="4" w:space="0" w:color="auto"/>
            </w:tcBorders>
            <w:vAlign w:val="center"/>
          </w:tcPr>
          <w:p w:rsidR="003A001F" w:rsidRDefault="003A001F" w:rsidP="009C0971">
            <w:pPr>
              <w:spacing w:line="360" w:lineRule="auto"/>
              <w:jc w:val="center"/>
              <w:rPr>
                <w:rFonts w:ascii="仿宋" w:eastAsia="仿宋" w:hAnsi="仿宋"/>
                <w:sz w:val="24"/>
                <w:szCs w:val="24"/>
              </w:rPr>
            </w:pPr>
          </w:p>
        </w:tc>
      </w:tr>
      <w:tr w:rsidR="003A001F" w:rsidTr="009C0971">
        <w:tc>
          <w:tcPr>
            <w:tcW w:w="8295" w:type="dxa"/>
            <w:gridSpan w:val="4"/>
            <w:tcBorders>
              <w:top w:val="single" w:sz="4" w:space="0" w:color="auto"/>
              <w:left w:val="single" w:sz="4" w:space="0" w:color="auto"/>
              <w:bottom w:val="single" w:sz="4" w:space="0" w:color="auto"/>
              <w:right w:val="single" w:sz="4" w:space="0" w:color="auto"/>
            </w:tcBorders>
            <w:vAlign w:val="center"/>
            <w:hideMark/>
          </w:tcPr>
          <w:p w:rsidR="003A001F" w:rsidRDefault="003A001F" w:rsidP="009C0971">
            <w:pPr>
              <w:spacing w:line="360" w:lineRule="auto"/>
              <w:jc w:val="center"/>
              <w:rPr>
                <w:rFonts w:ascii="仿宋" w:eastAsia="仿宋" w:hAnsi="仿宋"/>
                <w:sz w:val="24"/>
                <w:szCs w:val="24"/>
              </w:rPr>
            </w:pPr>
            <w:r>
              <w:rPr>
                <w:rFonts w:ascii="仿宋" w:eastAsia="仿宋" w:hAnsi="仿宋" w:hint="eastAsia"/>
                <w:sz w:val="24"/>
                <w:szCs w:val="24"/>
              </w:rPr>
              <w:t>论文所有作者</w:t>
            </w:r>
            <w:r>
              <w:rPr>
                <w:rFonts w:ascii="仿宋" w:eastAsia="仿宋" w:hAnsi="仿宋" w:hint="eastAsia"/>
                <w:b/>
                <w:sz w:val="24"/>
                <w:szCs w:val="24"/>
              </w:rPr>
              <w:t>（报告人用*标出）</w:t>
            </w:r>
          </w:p>
        </w:tc>
      </w:tr>
      <w:tr w:rsidR="003A001F" w:rsidTr="009C0971">
        <w:tc>
          <w:tcPr>
            <w:tcW w:w="8295" w:type="dxa"/>
            <w:gridSpan w:val="4"/>
            <w:tcBorders>
              <w:top w:val="single" w:sz="4" w:space="0" w:color="auto"/>
              <w:left w:val="single" w:sz="4" w:space="0" w:color="auto"/>
              <w:bottom w:val="single" w:sz="4" w:space="0" w:color="auto"/>
              <w:right w:val="single" w:sz="4" w:space="0" w:color="auto"/>
            </w:tcBorders>
            <w:vAlign w:val="center"/>
          </w:tcPr>
          <w:p w:rsidR="003A001F" w:rsidRDefault="003A001F" w:rsidP="009C0971">
            <w:pPr>
              <w:spacing w:line="360" w:lineRule="auto"/>
              <w:jc w:val="center"/>
              <w:rPr>
                <w:rFonts w:ascii="仿宋" w:eastAsia="仿宋" w:hAnsi="仿宋"/>
                <w:sz w:val="24"/>
                <w:szCs w:val="24"/>
              </w:rPr>
            </w:pPr>
          </w:p>
        </w:tc>
      </w:tr>
      <w:tr w:rsidR="002B0184" w:rsidTr="009C0971">
        <w:tc>
          <w:tcPr>
            <w:tcW w:w="8295" w:type="dxa"/>
            <w:gridSpan w:val="4"/>
            <w:tcBorders>
              <w:top w:val="single" w:sz="4" w:space="0" w:color="auto"/>
              <w:left w:val="single" w:sz="4" w:space="0" w:color="auto"/>
              <w:bottom w:val="single" w:sz="4" w:space="0" w:color="auto"/>
              <w:right w:val="single" w:sz="4" w:space="0" w:color="auto"/>
            </w:tcBorders>
            <w:vAlign w:val="center"/>
          </w:tcPr>
          <w:p w:rsidR="002B0184" w:rsidRDefault="002B0184" w:rsidP="009C0971">
            <w:pPr>
              <w:spacing w:line="360" w:lineRule="auto"/>
              <w:jc w:val="center"/>
              <w:rPr>
                <w:rFonts w:ascii="仿宋" w:eastAsia="仿宋" w:hAnsi="仿宋"/>
                <w:sz w:val="24"/>
                <w:szCs w:val="24"/>
              </w:rPr>
            </w:pPr>
            <w:r>
              <w:rPr>
                <w:rFonts w:ascii="仿宋" w:eastAsia="仿宋" w:hAnsi="仿宋" w:hint="eastAsia"/>
                <w:sz w:val="24"/>
                <w:szCs w:val="24"/>
              </w:rPr>
              <w:t>中英文</w:t>
            </w:r>
            <w:r>
              <w:rPr>
                <w:rFonts w:ascii="仿宋" w:eastAsia="仿宋" w:hAnsi="仿宋"/>
                <w:sz w:val="24"/>
                <w:szCs w:val="24"/>
              </w:rPr>
              <w:t>摘要</w:t>
            </w:r>
          </w:p>
        </w:tc>
      </w:tr>
      <w:tr w:rsidR="002B0184" w:rsidTr="009C0971">
        <w:tc>
          <w:tcPr>
            <w:tcW w:w="8295" w:type="dxa"/>
            <w:gridSpan w:val="4"/>
            <w:tcBorders>
              <w:top w:val="single" w:sz="4" w:space="0" w:color="auto"/>
              <w:left w:val="single" w:sz="4" w:space="0" w:color="auto"/>
              <w:bottom w:val="single" w:sz="4" w:space="0" w:color="auto"/>
              <w:right w:val="single" w:sz="4" w:space="0" w:color="auto"/>
            </w:tcBorders>
            <w:vAlign w:val="center"/>
          </w:tcPr>
          <w:p w:rsidR="002B0184" w:rsidRDefault="002B0184" w:rsidP="009C0971">
            <w:pPr>
              <w:spacing w:line="360" w:lineRule="auto"/>
              <w:jc w:val="center"/>
              <w:rPr>
                <w:rFonts w:ascii="仿宋" w:eastAsia="仿宋" w:hAnsi="仿宋"/>
                <w:sz w:val="24"/>
                <w:szCs w:val="24"/>
              </w:rPr>
            </w:pPr>
          </w:p>
          <w:p w:rsidR="00ED23ED" w:rsidRDefault="00ED23ED" w:rsidP="009C0971">
            <w:pPr>
              <w:spacing w:line="360" w:lineRule="auto"/>
              <w:jc w:val="center"/>
              <w:rPr>
                <w:rFonts w:ascii="仿宋" w:eastAsia="仿宋" w:hAnsi="仿宋"/>
                <w:sz w:val="24"/>
                <w:szCs w:val="24"/>
              </w:rPr>
            </w:pPr>
          </w:p>
          <w:p w:rsidR="00ED23ED" w:rsidRDefault="00ED23ED" w:rsidP="009C0971">
            <w:pPr>
              <w:spacing w:line="360" w:lineRule="auto"/>
              <w:jc w:val="center"/>
              <w:rPr>
                <w:rFonts w:ascii="仿宋" w:eastAsia="仿宋" w:hAnsi="仿宋"/>
                <w:sz w:val="24"/>
                <w:szCs w:val="24"/>
              </w:rPr>
            </w:pPr>
          </w:p>
          <w:p w:rsidR="00ED23ED" w:rsidRDefault="00ED23ED" w:rsidP="009C0971">
            <w:pPr>
              <w:spacing w:line="360" w:lineRule="auto"/>
              <w:jc w:val="center"/>
              <w:rPr>
                <w:rFonts w:ascii="仿宋" w:eastAsia="仿宋" w:hAnsi="仿宋"/>
                <w:sz w:val="24"/>
                <w:szCs w:val="24"/>
              </w:rPr>
            </w:pPr>
          </w:p>
          <w:p w:rsidR="00ED23ED" w:rsidRDefault="00ED23ED" w:rsidP="009C0971">
            <w:pPr>
              <w:spacing w:line="360" w:lineRule="auto"/>
              <w:jc w:val="center"/>
              <w:rPr>
                <w:rFonts w:ascii="仿宋" w:eastAsia="仿宋" w:hAnsi="仿宋"/>
                <w:sz w:val="24"/>
                <w:szCs w:val="24"/>
              </w:rPr>
            </w:pPr>
          </w:p>
          <w:p w:rsidR="00ED23ED" w:rsidRDefault="00ED23ED" w:rsidP="009C0971">
            <w:pPr>
              <w:spacing w:line="360" w:lineRule="auto"/>
              <w:jc w:val="center"/>
              <w:rPr>
                <w:rFonts w:ascii="仿宋" w:eastAsia="仿宋" w:hAnsi="仿宋"/>
                <w:sz w:val="24"/>
                <w:szCs w:val="24"/>
              </w:rPr>
            </w:pPr>
          </w:p>
          <w:p w:rsidR="00ED23ED" w:rsidRDefault="00ED23ED" w:rsidP="009C0971">
            <w:pPr>
              <w:spacing w:line="360" w:lineRule="auto"/>
              <w:jc w:val="center"/>
              <w:rPr>
                <w:rFonts w:ascii="仿宋" w:eastAsia="仿宋" w:hAnsi="仿宋"/>
                <w:sz w:val="24"/>
                <w:szCs w:val="24"/>
              </w:rPr>
            </w:pPr>
          </w:p>
          <w:p w:rsidR="00ED23ED" w:rsidRDefault="00ED23ED" w:rsidP="009C0971">
            <w:pPr>
              <w:spacing w:line="360" w:lineRule="auto"/>
              <w:jc w:val="center"/>
              <w:rPr>
                <w:rFonts w:ascii="仿宋" w:eastAsia="仿宋" w:hAnsi="仿宋"/>
                <w:sz w:val="24"/>
                <w:szCs w:val="24"/>
              </w:rPr>
            </w:pPr>
          </w:p>
          <w:p w:rsidR="00ED23ED" w:rsidRDefault="00ED23ED" w:rsidP="009C0971">
            <w:pPr>
              <w:spacing w:line="360" w:lineRule="auto"/>
              <w:jc w:val="center"/>
              <w:rPr>
                <w:rFonts w:ascii="仿宋" w:eastAsia="仿宋" w:hAnsi="仿宋"/>
                <w:sz w:val="24"/>
                <w:szCs w:val="24"/>
              </w:rPr>
            </w:pPr>
          </w:p>
          <w:p w:rsidR="00ED23ED" w:rsidRDefault="00ED23ED" w:rsidP="009C0971">
            <w:pPr>
              <w:spacing w:line="360" w:lineRule="auto"/>
              <w:jc w:val="center"/>
              <w:rPr>
                <w:rFonts w:ascii="仿宋" w:eastAsia="仿宋" w:hAnsi="仿宋"/>
                <w:sz w:val="24"/>
                <w:szCs w:val="24"/>
              </w:rPr>
            </w:pPr>
          </w:p>
          <w:p w:rsidR="00ED23ED" w:rsidRDefault="00ED23ED" w:rsidP="009C0971">
            <w:pPr>
              <w:spacing w:line="360" w:lineRule="auto"/>
              <w:jc w:val="center"/>
              <w:rPr>
                <w:rFonts w:ascii="仿宋" w:eastAsia="仿宋" w:hAnsi="仿宋"/>
                <w:sz w:val="24"/>
                <w:szCs w:val="24"/>
              </w:rPr>
            </w:pPr>
          </w:p>
          <w:p w:rsidR="00ED23ED" w:rsidRDefault="00ED23ED" w:rsidP="009C0971">
            <w:pPr>
              <w:spacing w:line="360" w:lineRule="auto"/>
              <w:jc w:val="center"/>
              <w:rPr>
                <w:rFonts w:ascii="仿宋" w:eastAsia="仿宋" w:hAnsi="仿宋"/>
                <w:sz w:val="24"/>
                <w:szCs w:val="24"/>
              </w:rPr>
            </w:pPr>
          </w:p>
          <w:p w:rsidR="00ED23ED" w:rsidRDefault="00ED23ED" w:rsidP="009C0971">
            <w:pPr>
              <w:spacing w:line="360" w:lineRule="auto"/>
              <w:jc w:val="center"/>
              <w:rPr>
                <w:rFonts w:ascii="仿宋" w:eastAsia="仿宋" w:hAnsi="仿宋"/>
                <w:sz w:val="24"/>
                <w:szCs w:val="24"/>
              </w:rPr>
            </w:pPr>
          </w:p>
          <w:p w:rsidR="00ED23ED" w:rsidRDefault="00ED23ED" w:rsidP="009C0971">
            <w:pPr>
              <w:spacing w:line="360" w:lineRule="auto"/>
              <w:jc w:val="center"/>
              <w:rPr>
                <w:rFonts w:ascii="仿宋" w:eastAsia="仿宋" w:hAnsi="仿宋"/>
                <w:sz w:val="24"/>
                <w:szCs w:val="24"/>
              </w:rPr>
            </w:pPr>
          </w:p>
          <w:p w:rsidR="00ED23ED" w:rsidRDefault="00ED23ED" w:rsidP="009C0971">
            <w:pPr>
              <w:spacing w:line="360" w:lineRule="auto"/>
              <w:jc w:val="center"/>
              <w:rPr>
                <w:rFonts w:ascii="仿宋" w:eastAsia="仿宋" w:hAnsi="仿宋"/>
                <w:sz w:val="24"/>
                <w:szCs w:val="24"/>
              </w:rPr>
            </w:pPr>
          </w:p>
        </w:tc>
      </w:tr>
    </w:tbl>
    <w:p w:rsidR="00732EC6" w:rsidRDefault="00732EC6" w:rsidP="00C41315">
      <w:pPr>
        <w:jc w:val="left"/>
        <w:rPr>
          <w:rFonts w:ascii="黑体" w:eastAsia="黑体" w:hAnsi="黑体"/>
          <w:sz w:val="28"/>
          <w:szCs w:val="28"/>
        </w:rPr>
      </w:pPr>
      <w:r>
        <w:rPr>
          <w:rFonts w:ascii="黑体" w:eastAsia="黑体" w:hAnsi="黑体" w:hint="eastAsia"/>
          <w:sz w:val="28"/>
          <w:szCs w:val="28"/>
        </w:rPr>
        <w:lastRenderedPageBreak/>
        <w:t>特别提醒：</w:t>
      </w:r>
    </w:p>
    <w:p w:rsidR="002B0184" w:rsidRPr="00732EC6" w:rsidRDefault="00C41315" w:rsidP="00732EC6">
      <w:pPr>
        <w:spacing w:line="360" w:lineRule="auto"/>
        <w:rPr>
          <w:rFonts w:eastAsia="仿宋" w:cs="Times New Roman"/>
          <w:sz w:val="30"/>
          <w:szCs w:val="30"/>
        </w:rPr>
      </w:pPr>
      <w:r w:rsidRPr="00732EC6">
        <w:rPr>
          <w:rFonts w:eastAsia="仿宋" w:cs="Times New Roman" w:hint="eastAsia"/>
          <w:sz w:val="30"/>
          <w:szCs w:val="30"/>
        </w:rPr>
        <w:t>酒店拟预定情况：</w:t>
      </w:r>
    </w:p>
    <w:p w:rsidR="00C41315" w:rsidRPr="00C41315" w:rsidRDefault="00C41315" w:rsidP="00C41315">
      <w:pPr>
        <w:spacing w:line="360" w:lineRule="auto"/>
        <w:ind w:firstLineChars="200" w:firstLine="600"/>
        <w:rPr>
          <w:rFonts w:eastAsia="仿宋" w:cs="Times New Roman"/>
          <w:sz w:val="30"/>
          <w:szCs w:val="30"/>
        </w:rPr>
      </w:pPr>
      <w:r>
        <w:rPr>
          <w:rFonts w:eastAsia="仿宋" w:cs="Times New Roman" w:hint="eastAsia"/>
          <w:sz w:val="30"/>
          <w:szCs w:val="30"/>
        </w:rPr>
        <w:t>会务组已与新疆大学学术交流中心及瑞达国际世贸花园酒店取得联系，待</w:t>
      </w:r>
      <w:r>
        <w:rPr>
          <w:rFonts w:eastAsia="仿宋" w:cs="Times New Roman" w:hint="eastAsia"/>
          <w:sz w:val="30"/>
          <w:szCs w:val="30"/>
        </w:rPr>
        <w:t>2018</w:t>
      </w:r>
      <w:r>
        <w:rPr>
          <w:rFonts w:eastAsia="仿宋" w:cs="Times New Roman" w:hint="eastAsia"/>
          <w:sz w:val="30"/>
          <w:szCs w:val="30"/>
        </w:rPr>
        <w:t>年</w:t>
      </w:r>
      <w:r>
        <w:rPr>
          <w:rFonts w:eastAsia="仿宋" w:cs="Times New Roman" w:hint="eastAsia"/>
          <w:sz w:val="30"/>
          <w:szCs w:val="30"/>
        </w:rPr>
        <w:t>7</w:t>
      </w:r>
      <w:r>
        <w:rPr>
          <w:rFonts w:eastAsia="仿宋" w:cs="Times New Roman" w:hint="eastAsia"/>
          <w:sz w:val="30"/>
          <w:szCs w:val="30"/>
        </w:rPr>
        <w:t>月</w:t>
      </w:r>
      <w:r>
        <w:rPr>
          <w:rFonts w:eastAsia="仿宋" w:cs="Times New Roman" w:hint="eastAsia"/>
          <w:sz w:val="30"/>
          <w:szCs w:val="30"/>
        </w:rPr>
        <w:t>31</w:t>
      </w:r>
      <w:r>
        <w:rPr>
          <w:rFonts w:eastAsia="仿宋" w:cs="Times New Roman" w:hint="eastAsia"/>
          <w:sz w:val="30"/>
          <w:szCs w:val="30"/>
        </w:rPr>
        <w:t>日会议回执截止后，依据会议回执接收情况再将酒店信息及预定方式提供给大家。</w:t>
      </w:r>
    </w:p>
    <w:p w:rsidR="002B0184" w:rsidRPr="00C41315" w:rsidRDefault="002B0184" w:rsidP="00C41315">
      <w:pPr>
        <w:spacing w:line="360" w:lineRule="auto"/>
        <w:ind w:firstLineChars="200" w:firstLine="600"/>
        <w:rPr>
          <w:rFonts w:eastAsia="仿宋" w:cs="Times New Roman"/>
          <w:sz w:val="30"/>
          <w:szCs w:val="30"/>
        </w:rPr>
      </w:pPr>
    </w:p>
    <w:p w:rsidR="002B0184" w:rsidRPr="002B0184" w:rsidRDefault="002B0184" w:rsidP="001C7702"/>
    <w:sectPr w:rsidR="002B0184" w:rsidRPr="002B0184" w:rsidSect="00CE40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D33" w:rsidRDefault="00092D33" w:rsidP="00BB11A6">
      <w:r>
        <w:separator/>
      </w:r>
    </w:p>
  </w:endnote>
  <w:endnote w:type="continuationSeparator" w:id="0">
    <w:p w:rsidR="00092D33" w:rsidRDefault="00092D33" w:rsidP="00BB1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
    <w:altName w:val="Arial Unicode MS"/>
    <w:panose1 w:val="00000000000000000000"/>
    <w:charset w:val="86"/>
    <w:family w:val="swiss"/>
    <w:notTrueType/>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微软雅黑"/>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0892456"/>
      <w:docPartObj>
        <w:docPartGallery w:val="Page Numbers (Bottom of Page)"/>
        <w:docPartUnique/>
      </w:docPartObj>
    </w:sdtPr>
    <w:sdtEndPr/>
    <w:sdtContent>
      <w:p w:rsidR="00BB11A6" w:rsidRDefault="001D224A">
        <w:pPr>
          <w:pStyle w:val="a5"/>
          <w:jc w:val="center"/>
        </w:pPr>
        <w:r>
          <w:fldChar w:fldCharType="begin"/>
        </w:r>
        <w:r w:rsidR="00BB11A6">
          <w:instrText>PAGE   \* MERGEFORMAT</w:instrText>
        </w:r>
        <w:r>
          <w:fldChar w:fldCharType="separate"/>
        </w:r>
        <w:r w:rsidR="00F7550C" w:rsidRPr="00F7550C">
          <w:rPr>
            <w:noProof/>
            <w:lang w:val="zh-CN"/>
          </w:rPr>
          <w:t>4</w:t>
        </w:r>
        <w:r>
          <w:fldChar w:fldCharType="end"/>
        </w:r>
      </w:p>
    </w:sdtContent>
  </w:sdt>
  <w:p w:rsidR="00BB11A6" w:rsidRDefault="00BB11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D33" w:rsidRDefault="00092D33" w:rsidP="00BB11A6">
      <w:r>
        <w:separator/>
      </w:r>
    </w:p>
  </w:footnote>
  <w:footnote w:type="continuationSeparator" w:id="0">
    <w:p w:rsidR="00092D33" w:rsidRDefault="00092D33" w:rsidP="00BB11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F0628"/>
    <w:multiLevelType w:val="multilevel"/>
    <w:tmpl w:val="388F06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3B4D"/>
    <w:rsid w:val="00005F0F"/>
    <w:rsid w:val="00092D33"/>
    <w:rsid w:val="001106AF"/>
    <w:rsid w:val="00154883"/>
    <w:rsid w:val="001917A1"/>
    <w:rsid w:val="001C7702"/>
    <w:rsid w:val="001D224A"/>
    <w:rsid w:val="001E094E"/>
    <w:rsid w:val="00273FB0"/>
    <w:rsid w:val="002A6256"/>
    <w:rsid w:val="002B0184"/>
    <w:rsid w:val="0033358C"/>
    <w:rsid w:val="003554CF"/>
    <w:rsid w:val="003A001F"/>
    <w:rsid w:val="003B69B6"/>
    <w:rsid w:val="003D3653"/>
    <w:rsid w:val="0047575B"/>
    <w:rsid w:val="004B0E71"/>
    <w:rsid w:val="004E675F"/>
    <w:rsid w:val="00505A59"/>
    <w:rsid w:val="00542809"/>
    <w:rsid w:val="005D0F93"/>
    <w:rsid w:val="006713D4"/>
    <w:rsid w:val="00723B4D"/>
    <w:rsid w:val="00732EC6"/>
    <w:rsid w:val="007457E9"/>
    <w:rsid w:val="0077537D"/>
    <w:rsid w:val="00783B0C"/>
    <w:rsid w:val="007A6D05"/>
    <w:rsid w:val="007B29BA"/>
    <w:rsid w:val="00803A6D"/>
    <w:rsid w:val="008B2B90"/>
    <w:rsid w:val="009147D2"/>
    <w:rsid w:val="009C1B80"/>
    <w:rsid w:val="00A13848"/>
    <w:rsid w:val="00A42DAC"/>
    <w:rsid w:val="00B80B3C"/>
    <w:rsid w:val="00BB11A6"/>
    <w:rsid w:val="00BD2224"/>
    <w:rsid w:val="00BD7340"/>
    <w:rsid w:val="00C04215"/>
    <w:rsid w:val="00C41315"/>
    <w:rsid w:val="00CB2918"/>
    <w:rsid w:val="00CC2E2D"/>
    <w:rsid w:val="00E166E0"/>
    <w:rsid w:val="00E27E18"/>
    <w:rsid w:val="00E35CF4"/>
    <w:rsid w:val="00EA29F1"/>
    <w:rsid w:val="00ED23ED"/>
    <w:rsid w:val="00F014C3"/>
    <w:rsid w:val="00F755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3B4D"/>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rsid w:val="00723B4D"/>
    <w:pPr>
      <w:ind w:firstLineChars="200" w:firstLine="420"/>
    </w:pPr>
    <w:rPr>
      <w:rFonts w:ascii="Calibri" w:eastAsia="宋体" w:hAnsi="Calibri" w:cs="Times New Roman"/>
    </w:rPr>
  </w:style>
  <w:style w:type="character" w:styleId="a3">
    <w:name w:val="Hyperlink"/>
    <w:basedOn w:val="a0"/>
    <w:uiPriority w:val="99"/>
    <w:unhideWhenUsed/>
    <w:rsid w:val="00BB11A6"/>
    <w:rPr>
      <w:color w:val="0000FF" w:themeColor="hyperlink"/>
      <w:u w:val="single"/>
    </w:rPr>
  </w:style>
  <w:style w:type="paragraph" w:styleId="a4">
    <w:name w:val="header"/>
    <w:basedOn w:val="a"/>
    <w:link w:val="Char"/>
    <w:uiPriority w:val="99"/>
    <w:unhideWhenUsed/>
    <w:rsid w:val="00BB11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B11A6"/>
    <w:rPr>
      <w:rFonts w:ascii="Times New Roman" w:hAnsi="Times New Roman"/>
      <w:sz w:val="18"/>
      <w:szCs w:val="18"/>
    </w:rPr>
  </w:style>
  <w:style w:type="paragraph" w:styleId="a5">
    <w:name w:val="footer"/>
    <w:basedOn w:val="a"/>
    <w:link w:val="Char0"/>
    <w:uiPriority w:val="99"/>
    <w:unhideWhenUsed/>
    <w:rsid w:val="00BB11A6"/>
    <w:pPr>
      <w:tabs>
        <w:tab w:val="center" w:pos="4153"/>
        <w:tab w:val="right" w:pos="8306"/>
      </w:tabs>
      <w:snapToGrid w:val="0"/>
      <w:jc w:val="left"/>
    </w:pPr>
    <w:rPr>
      <w:sz w:val="18"/>
      <w:szCs w:val="18"/>
    </w:rPr>
  </w:style>
  <w:style w:type="character" w:customStyle="1" w:styleId="Char0">
    <w:name w:val="页脚 Char"/>
    <w:basedOn w:val="a0"/>
    <w:link w:val="a5"/>
    <w:uiPriority w:val="99"/>
    <w:rsid w:val="00BB11A6"/>
    <w:rPr>
      <w:rFonts w:ascii="Times New Roman" w:hAnsi="Times New Roman"/>
      <w:sz w:val="18"/>
      <w:szCs w:val="18"/>
    </w:rPr>
  </w:style>
  <w:style w:type="table" w:styleId="a6">
    <w:name w:val="Table Grid"/>
    <w:basedOn w:val="a1"/>
    <w:uiPriority w:val="59"/>
    <w:rsid w:val="001E09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1E094E"/>
    <w:pPr>
      <w:ind w:firstLineChars="200" w:firstLine="420"/>
    </w:pPr>
  </w:style>
  <w:style w:type="paragraph" w:customStyle="1" w:styleId="Default">
    <w:name w:val="Default"/>
    <w:rsid w:val="0047575B"/>
    <w:pPr>
      <w:widowControl w:val="0"/>
      <w:autoSpaceDE w:val="0"/>
      <w:autoSpaceDN w:val="0"/>
      <w:adjustRightInd w:val="0"/>
    </w:pPr>
    <w:rPr>
      <w:rFonts w:ascii="FangSong" w:eastAsia="FangSong" w:cs="FangSong"/>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A6371-9C79-4CFD-846A-821871730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228</Words>
  <Characters>1305</Characters>
  <Application>Microsoft Office Word</Application>
  <DocSecurity>0</DocSecurity>
  <Lines>10</Lines>
  <Paragraphs>3</Paragraphs>
  <ScaleCrop>false</ScaleCrop>
  <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29</cp:revision>
  <cp:lastPrinted>2018-06-05T09:58:00Z</cp:lastPrinted>
  <dcterms:created xsi:type="dcterms:W3CDTF">2018-05-07T23:55:00Z</dcterms:created>
  <dcterms:modified xsi:type="dcterms:W3CDTF">2018-06-05T13:26:00Z</dcterms:modified>
</cp:coreProperties>
</file>